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A18" w:rsidRDefault="00EB7873" w:rsidP="00EB7873">
      <w:pPr>
        <w:jc w:val="center"/>
        <w:rPr>
          <w:b/>
        </w:rPr>
      </w:pPr>
      <w:r>
        <w:rPr>
          <w:b/>
        </w:rPr>
        <w:t>Society for Disability Studies Board Meeting</w:t>
      </w:r>
    </w:p>
    <w:p w:rsidR="00EB7873" w:rsidRDefault="00EB7873" w:rsidP="00EB7873">
      <w:pPr>
        <w:jc w:val="center"/>
        <w:rPr>
          <w:b/>
        </w:rPr>
      </w:pPr>
      <w:r>
        <w:rPr>
          <w:b/>
        </w:rPr>
        <w:t>October 27, 2015</w:t>
      </w:r>
    </w:p>
    <w:p w:rsidR="00EB7873" w:rsidRPr="00EB7873" w:rsidRDefault="00EB7873" w:rsidP="00EB7873">
      <w:r>
        <w:rPr>
          <w:b/>
        </w:rPr>
        <w:t xml:space="preserve">In Attendance: </w:t>
      </w:r>
      <w:r w:rsidR="003C2962">
        <w:t xml:space="preserve">Brenda </w:t>
      </w:r>
      <w:proofErr w:type="spellStart"/>
      <w:r w:rsidR="003C2962">
        <w:t>Brueggemann</w:t>
      </w:r>
      <w:proofErr w:type="spellEnd"/>
      <w:r w:rsidR="003C2962">
        <w:t xml:space="preserve">, Sami Schalk, </w:t>
      </w:r>
      <w:r w:rsidR="00130612">
        <w:t>Phil Smith, Mallory Kay Nelson,</w:t>
      </w:r>
      <w:r w:rsidR="00665951">
        <w:t xml:space="preserve"> Helen </w:t>
      </w:r>
      <w:proofErr w:type="spellStart"/>
      <w:r w:rsidR="00665951">
        <w:t>Meekosha</w:t>
      </w:r>
      <w:proofErr w:type="spellEnd"/>
      <w:r w:rsidR="00665951">
        <w:t xml:space="preserve">, Joanne </w:t>
      </w:r>
      <w:proofErr w:type="spellStart"/>
      <w:r w:rsidR="00665951">
        <w:t>Woiak</w:t>
      </w:r>
      <w:proofErr w:type="spellEnd"/>
      <w:r w:rsidR="00665951">
        <w:t xml:space="preserve">, </w:t>
      </w:r>
      <w:proofErr w:type="spellStart"/>
      <w:r w:rsidR="00665951">
        <w:t>Fumni</w:t>
      </w:r>
      <w:proofErr w:type="spellEnd"/>
      <w:r w:rsidR="00665951">
        <w:t xml:space="preserve"> </w:t>
      </w:r>
      <w:proofErr w:type="spellStart"/>
      <w:r w:rsidR="00665951">
        <w:t>Akinpelu</w:t>
      </w:r>
      <w:proofErr w:type="spellEnd"/>
      <w:r w:rsidR="00665951">
        <w:t>,</w:t>
      </w:r>
      <w:r w:rsidR="00E6094A">
        <w:t xml:space="preserve"> </w:t>
      </w:r>
      <w:proofErr w:type="spellStart"/>
      <w:r w:rsidR="00E6094A">
        <w:t>Ibby</w:t>
      </w:r>
      <w:proofErr w:type="spellEnd"/>
      <w:r w:rsidR="00E6094A">
        <w:t xml:space="preserve"> Grace, Juliann </w:t>
      </w:r>
      <w:proofErr w:type="spellStart"/>
      <w:r w:rsidR="00E6094A">
        <w:t>Anesi</w:t>
      </w:r>
      <w:proofErr w:type="spellEnd"/>
    </w:p>
    <w:p w:rsidR="00EB7873" w:rsidRDefault="00EB7873" w:rsidP="00EB7873">
      <w:pPr>
        <w:rPr>
          <w:b/>
        </w:rPr>
      </w:pPr>
      <w:r>
        <w:rPr>
          <w:b/>
        </w:rPr>
        <w:t>Regrets:</w:t>
      </w:r>
      <w:r w:rsidR="00665951">
        <w:rPr>
          <w:b/>
        </w:rPr>
        <w:t xml:space="preserve"> </w:t>
      </w:r>
      <w:r w:rsidR="00665951">
        <w:t>Mel Chen, Frank Wyman,</w:t>
      </w:r>
    </w:p>
    <w:p w:rsidR="00EB7873" w:rsidRDefault="00EB7873" w:rsidP="00EB7873">
      <w:r>
        <w:rPr>
          <w:b/>
        </w:rPr>
        <w:t>Missing:</w:t>
      </w:r>
      <w:r w:rsidR="003C2962">
        <w:rPr>
          <w:b/>
        </w:rPr>
        <w:t xml:space="preserve"> </w:t>
      </w:r>
    </w:p>
    <w:p w:rsidR="00665951" w:rsidRDefault="00665951" w:rsidP="00EB7873"/>
    <w:p w:rsidR="00665951" w:rsidRDefault="00665951" w:rsidP="00EB7873">
      <w:r>
        <w:rPr>
          <w:b/>
        </w:rPr>
        <w:t xml:space="preserve">September Minutes: </w:t>
      </w:r>
      <w:r>
        <w:t xml:space="preserve">Brenda asks the board to approve the September minutes. </w:t>
      </w:r>
      <w:r w:rsidR="00AC6E73">
        <w:t>Motion</w:t>
      </w:r>
      <w:r w:rsidR="006F1C79">
        <w:t xml:space="preserve"> to approve minutes with one friendly </w:t>
      </w:r>
      <w:proofErr w:type="spellStart"/>
      <w:r w:rsidR="006F1C79">
        <w:t>ammendment</w:t>
      </w:r>
      <w:proofErr w:type="spellEnd"/>
      <w:r w:rsidR="00AC6E73">
        <w:t xml:space="preserve"> approved unanimously.</w:t>
      </w:r>
    </w:p>
    <w:p w:rsidR="00AC6E73" w:rsidRDefault="00AC6E73" w:rsidP="00EB7873"/>
    <w:p w:rsidR="00A87E49" w:rsidRDefault="00AC6E73" w:rsidP="00EB7873">
      <w:r>
        <w:rPr>
          <w:b/>
        </w:rPr>
        <w:t xml:space="preserve">DSQ/Stubblefield Requests: </w:t>
      </w:r>
      <w:r>
        <w:t>There are two types of requests sent to the board</w:t>
      </w:r>
      <w:r w:rsidR="006F1C79">
        <w:t xml:space="preserve"> regarding this case</w:t>
      </w:r>
      <w:r>
        <w:t xml:space="preserve">. The first is a request for SDS to be the client on an amicus brief in the Anna Stubblefield case. </w:t>
      </w:r>
      <w:r w:rsidR="006F1C79">
        <w:t>The board discusses what this could mean and how to potentially poll membership on this issue. The board decides to not move forward until seeing a draft.</w:t>
      </w:r>
    </w:p>
    <w:p w:rsidR="006F1C79" w:rsidRDefault="006F1C79" w:rsidP="00EB7873"/>
    <w:p w:rsidR="00A87E49" w:rsidRDefault="00A87E49" w:rsidP="00EB7873">
      <w:pPr>
        <w:rPr>
          <w:shd w:val="clear" w:color="auto" w:fill="FFFFFF"/>
        </w:rPr>
      </w:pPr>
      <w:r>
        <w:t xml:space="preserve">The second request is from multiple </w:t>
      </w:r>
      <w:r w:rsidR="006F1C79">
        <w:t>people</w:t>
      </w:r>
      <w:r>
        <w:t xml:space="preserve"> who are asking that DSQ retract the article(s) written by Stubblefield and Johnson. </w:t>
      </w:r>
      <w:r w:rsidR="006F1C79">
        <w:t xml:space="preserve">The board discusses what this would mean and whether or not </w:t>
      </w:r>
      <w:proofErr w:type="spellStart"/>
      <w:proofErr w:type="gramStart"/>
      <w:r w:rsidR="006F1C79">
        <w:t>its</w:t>
      </w:r>
      <w:proofErr w:type="spellEnd"/>
      <w:proofErr w:type="gramEnd"/>
      <w:r w:rsidR="006F1C79">
        <w:t xml:space="preserve"> possible to fully retract an article, even if the website was changed. The board discussed a draft response statement from Brenda, provides suggests and notes on the following temporary statement for both the SDS and DSQ websites: </w:t>
      </w:r>
      <w:r w:rsidR="00295C3E" w:rsidRPr="00295C3E">
        <w:rPr>
          <w:shd w:val="clear" w:color="auto" w:fill="FFFFFF"/>
        </w:rPr>
        <w:t xml:space="preserve">“The Society for Disability Studies (SDS) Board of </w:t>
      </w:r>
      <w:proofErr w:type="gramStart"/>
      <w:r w:rsidR="00295C3E" w:rsidRPr="00295C3E">
        <w:rPr>
          <w:shd w:val="clear" w:color="auto" w:fill="FFFFFF"/>
        </w:rPr>
        <w:t>Directors ,</w:t>
      </w:r>
      <w:proofErr w:type="gramEnd"/>
      <w:r w:rsidR="00295C3E" w:rsidRPr="00295C3E">
        <w:rPr>
          <w:shd w:val="clear" w:color="auto" w:fill="FFFFFF"/>
        </w:rPr>
        <w:t xml:space="preserve"> as the final oversight and decision-making body of Disability Studies Quarterly, is aware of the many questions and debate regarding several articles published in the 2011 (31.4) issue. As an intellectual community, centered on scholarship, research, and learning, we are paying significant attention to the issues raised by all of those involved. We have not yet come to a decision. The case itself regarding the authors is not yet concluded.” </w:t>
      </w:r>
      <w:r w:rsidR="00E6094A">
        <w:rPr>
          <w:shd w:val="clear" w:color="auto" w:fill="FFFFFF"/>
        </w:rPr>
        <w:t xml:space="preserve">Motion approved unanimously. </w:t>
      </w:r>
    </w:p>
    <w:p w:rsidR="00E6094A" w:rsidRDefault="00E6094A" w:rsidP="00EB7873">
      <w:pPr>
        <w:rPr>
          <w:shd w:val="clear" w:color="auto" w:fill="FFFFFF"/>
        </w:rPr>
      </w:pPr>
    </w:p>
    <w:p w:rsidR="002F458A" w:rsidRDefault="00E6094A" w:rsidP="006920E0">
      <w:pPr>
        <w:rPr>
          <w:shd w:val="clear" w:color="auto" w:fill="FFFFFF"/>
        </w:rPr>
      </w:pPr>
      <w:r>
        <w:rPr>
          <w:b/>
          <w:shd w:val="clear" w:color="auto" w:fill="FFFFFF"/>
        </w:rPr>
        <w:t xml:space="preserve">Executive Session: </w:t>
      </w:r>
      <w:r w:rsidR="006F1C79">
        <w:rPr>
          <w:shd w:val="clear" w:color="auto" w:fill="FFFFFF"/>
        </w:rPr>
        <w:t>Executive Session held in, no minutes recorded.</w:t>
      </w:r>
    </w:p>
    <w:p w:rsidR="00435EE9" w:rsidRDefault="00435EE9" w:rsidP="00EB7873">
      <w:pPr>
        <w:rPr>
          <w:shd w:val="clear" w:color="auto" w:fill="FFFFFF"/>
        </w:rPr>
      </w:pPr>
    </w:p>
    <w:p w:rsidR="00435EE9" w:rsidRPr="006F1C79" w:rsidRDefault="00435EE9" w:rsidP="00EB7873">
      <w:pPr>
        <w:rPr>
          <w:shd w:val="clear" w:color="auto" w:fill="FFFFFF"/>
        </w:rPr>
      </w:pPr>
      <w:r>
        <w:rPr>
          <w:b/>
          <w:shd w:val="clear" w:color="auto" w:fill="FFFFFF"/>
        </w:rPr>
        <w:t xml:space="preserve">Budget Discussion: </w:t>
      </w:r>
      <w:r w:rsidR="006F1C79">
        <w:rPr>
          <w:shd w:val="clear" w:color="auto" w:fill="FFFFFF"/>
        </w:rPr>
        <w:t>Board votes to reject the proposed 2016 budget and ask for a new one.</w:t>
      </w:r>
      <w:r>
        <w:rPr>
          <w:shd w:val="clear" w:color="auto" w:fill="FFFFFF"/>
        </w:rPr>
        <w:t xml:space="preserve"> Motion approve unanimously.</w:t>
      </w:r>
      <w:bookmarkStart w:id="0" w:name="_GoBack"/>
      <w:bookmarkEnd w:id="0"/>
    </w:p>
    <w:sectPr w:rsidR="00435EE9" w:rsidRPr="006F1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73"/>
    <w:rsid w:val="00034E8A"/>
    <w:rsid w:val="00130612"/>
    <w:rsid w:val="00295C3E"/>
    <w:rsid w:val="002A2522"/>
    <w:rsid w:val="002F458A"/>
    <w:rsid w:val="00303082"/>
    <w:rsid w:val="003C2962"/>
    <w:rsid w:val="00435EE9"/>
    <w:rsid w:val="005057F5"/>
    <w:rsid w:val="00665951"/>
    <w:rsid w:val="006920E0"/>
    <w:rsid w:val="006B3A18"/>
    <w:rsid w:val="006F1C79"/>
    <w:rsid w:val="00A87E49"/>
    <w:rsid w:val="00AC6E73"/>
    <w:rsid w:val="00E6094A"/>
    <w:rsid w:val="00EB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56AD0-D683-45CE-BC57-3C62B814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Schalk, Sami D</dc:creator>
  <cp:keywords/>
  <dc:description/>
  <cp:lastModifiedBy>Schalk, Sami D</cp:lastModifiedBy>
  <cp:revision>3</cp:revision>
  <dcterms:created xsi:type="dcterms:W3CDTF">2015-11-17T21:00:00Z</dcterms:created>
  <dcterms:modified xsi:type="dcterms:W3CDTF">2015-11-17T21:05:00Z</dcterms:modified>
</cp:coreProperties>
</file>