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17" w:type="dxa"/>
        <w:tblLook w:val="04A0" w:firstRow="1" w:lastRow="0" w:firstColumn="1" w:lastColumn="0" w:noHBand="0" w:noVBand="1"/>
      </w:tblPr>
      <w:tblGrid>
        <w:gridCol w:w="2440"/>
        <w:gridCol w:w="2660"/>
        <w:gridCol w:w="6217"/>
      </w:tblGrid>
      <w:tr w:rsidR="00965F9C" w:rsidRPr="00965F9C" w14:paraId="46A3C4A9" w14:textId="77777777" w:rsidTr="003803F3">
        <w:trPr>
          <w:trHeight w:val="904"/>
        </w:trPr>
        <w:tc>
          <w:tcPr>
            <w:tcW w:w="11317" w:type="dxa"/>
            <w:gridSpan w:val="3"/>
            <w:tcBorders>
              <w:top w:val="thickThinSmallGap" w:sz="24" w:space="0" w:color="auto"/>
              <w:left w:val="thickThinSmallGap" w:sz="24" w:space="0" w:color="auto"/>
              <w:bottom w:val="nil"/>
              <w:right w:val="thickThinSmallGap" w:sz="24" w:space="0" w:color="auto"/>
            </w:tcBorders>
            <w:shd w:val="clear" w:color="D9F1F3" w:fill="D9F1F3"/>
            <w:noWrap/>
            <w:vAlign w:val="bottom"/>
            <w:hideMark/>
          </w:tcPr>
          <w:bookmarkStart w:id="0" w:name="RANGE!A1:C173"/>
          <w:bookmarkStart w:id="1" w:name="_GoBack"/>
          <w:bookmarkEnd w:id="1"/>
          <w:p w14:paraId="3913C61B" w14:textId="77777777" w:rsidR="00965F9C" w:rsidRPr="00965F9C" w:rsidRDefault="00965F9C" w:rsidP="00965F9C">
            <w:pPr>
              <w:jc w:val="center"/>
              <w:rPr>
                <w:rFonts w:ascii="Verdana" w:eastAsia="Times New Roman" w:hAnsi="Verdana" w:cs="Arial"/>
                <w:b/>
                <w:bCs/>
                <w:color w:val="000000"/>
                <w:sz w:val="48"/>
                <w:szCs w:val="48"/>
              </w:rPr>
            </w:pPr>
            <w:r w:rsidRPr="00965F9C">
              <w:rPr>
                <w:rFonts w:ascii="Verdana" w:eastAsia="Times New Roman" w:hAnsi="Verdana" w:cs="Arial"/>
                <w:b/>
                <w:bCs/>
                <w:color w:val="000000"/>
                <w:sz w:val="48"/>
                <w:szCs w:val="48"/>
              </w:rPr>
              <w:fldChar w:fldCharType="begin"/>
            </w:r>
            <w:r w:rsidRPr="00965F9C">
              <w:rPr>
                <w:rFonts w:ascii="Verdana" w:eastAsia="Times New Roman" w:hAnsi="Verdana" w:cs="Arial"/>
                <w:b/>
                <w:bCs/>
                <w:color w:val="000000"/>
                <w:sz w:val="48"/>
                <w:szCs w:val="48"/>
              </w:rPr>
              <w:instrText xml:space="preserve"> HYPERLINK "about:blank" </w:instrText>
            </w:r>
            <w:r w:rsidRPr="00965F9C">
              <w:rPr>
                <w:rFonts w:ascii="Verdana" w:eastAsia="Times New Roman" w:hAnsi="Verdana" w:cs="Arial"/>
                <w:b/>
                <w:bCs/>
                <w:color w:val="000000"/>
                <w:sz w:val="48"/>
                <w:szCs w:val="48"/>
              </w:rPr>
              <w:fldChar w:fldCharType="separate"/>
            </w:r>
            <w:r w:rsidRPr="00965F9C">
              <w:rPr>
                <w:rFonts w:ascii="Verdana" w:eastAsia="Times New Roman" w:hAnsi="Verdana" w:cs="Arial"/>
                <w:b/>
                <w:bCs/>
                <w:color w:val="000000"/>
                <w:sz w:val="48"/>
                <w:szCs w:val="48"/>
              </w:rPr>
              <w:t>SDS@OSU@Zoom Program</w:t>
            </w:r>
            <w:r w:rsidRPr="00965F9C">
              <w:rPr>
                <w:rFonts w:ascii="Verdana" w:eastAsia="Times New Roman" w:hAnsi="Verdana" w:cs="Arial"/>
                <w:b/>
                <w:bCs/>
                <w:color w:val="000000"/>
                <w:sz w:val="48"/>
                <w:szCs w:val="48"/>
              </w:rPr>
              <w:fldChar w:fldCharType="end"/>
            </w:r>
            <w:bookmarkEnd w:id="0"/>
          </w:p>
        </w:tc>
      </w:tr>
      <w:tr w:rsidR="00965F9C" w:rsidRPr="00965F9C" w14:paraId="3F8E8E14" w14:textId="77777777" w:rsidTr="003803F3">
        <w:trPr>
          <w:trHeight w:val="570"/>
        </w:trPr>
        <w:tc>
          <w:tcPr>
            <w:tcW w:w="11317" w:type="dxa"/>
            <w:gridSpan w:val="3"/>
            <w:tcBorders>
              <w:top w:val="nil"/>
              <w:left w:val="thickThinSmallGap" w:sz="24" w:space="0" w:color="auto"/>
              <w:bottom w:val="single" w:sz="8" w:space="0" w:color="000000"/>
              <w:right w:val="thickThinSmallGap" w:sz="24" w:space="0" w:color="auto"/>
            </w:tcBorders>
            <w:shd w:val="clear" w:color="D9F1F3" w:fill="D9F1F3"/>
            <w:noWrap/>
            <w:hideMark/>
          </w:tcPr>
          <w:p w14:paraId="13BC72D8" w14:textId="77777777" w:rsidR="00965F9C" w:rsidRPr="00965F9C" w:rsidRDefault="00965F9C" w:rsidP="00965F9C">
            <w:pPr>
              <w:jc w:val="center"/>
              <w:rPr>
                <w:rFonts w:ascii="Verdana" w:eastAsia="Times New Roman" w:hAnsi="Verdana" w:cs="Arial"/>
                <w:color w:val="000000"/>
                <w:sz w:val="28"/>
                <w:szCs w:val="28"/>
              </w:rPr>
            </w:pPr>
            <w:r w:rsidRPr="00965F9C">
              <w:rPr>
                <w:rFonts w:ascii="Verdana" w:eastAsia="Times New Roman" w:hAnsi="Verdana" w:cs="Arial"/>
                <w:color w:val="000000"/>
                <w:sz w:val="28"/>
                <w:szCs w:val="28"/>
              </w:rPr>
              <w:t>April 4th to 7</w:t>
            </w:r>
            <w:r w:rsidRPr="003803F3">
              <w:rPr>
                <w:rFonts w:ascii="Verdana" w:eastAsia="Times New Roman" w:hAnsi="Verdana" w:cs="Arial"/>
                <w:color w:val="000000"/>
                <w:sz w:val="28"/>
                <w:szCs w:val="28"/>
                <w:vertAlign w:val="superscript"/>
              </w:rPr>
              <w:t>th</w:t>
            </w:r>
          </w:p>
        </w:tc>
      </w:tr>
      <w:tr w:rsidR="00965F9C" w:rsidRPr="00965F9C" w14:paraId="6053A16C" w14:textId="77777777" w:rsidTr="003803F3">
        <w:trPr>
          <w:trHeight w:val="305"/>
        </w:trPr>
        <w:tc>
          <w:tcPr>
            <w:tcW w:w="11317" w:type="dxa"/>
            <w:gridSpan w:val="3"/>
            <w:tcBorders>
              <w:top w:val="single" w:sz="8" w:space="0" w:color="000000"/>
              <w:left w:val="thickThinSmallGap" w:sz="24" w:space="0" w:color="auto"/>
              <w:bottom w:val="nil"/>
              <w:right w:val="thickThinSmallGap" w:sz="24" w:space="0" w:color="auto"/>
            </w:tcBorders>
            <w:shd w:val="clear" w:color="D9F1F3" w:fill="D9F1F3"/>
            <w:hideMark/>
          </w:tcPr>
          <w:p w14:paraId="5AED654A" w14:textId="77777777" w:rsidR="00965F9C" w:rsidRPr="00965F9C" w:rsidRDefault="00965F9C" w:rsidP="00965F9C">
            <w:pPr>
              <w:jc w:val="center"/>
              <w:rPr>
                <w:rFonts w:ascii="Arial" w:eastAsia="Times New Roman" w:hAnsi="Arial" w:cs="Arial"/>
                <w:color w:val="000000"/>
                <w:sz w:val="24"/>
                <w:szCs w:val="24"/>
              </w:rPr>
            </w:pPr>
            <w:r w:rsidRPr="00965F9C">
              <w:rPr>
                <w:rFonts w:ascii="Arial" w:eastAsia="Times New Roman" w:hAnsi="Arial" w:cs="Arial"/>
                <w:color w:val="000000"/>
                <w:sz w:val="24"/>
                <w:szCs w:val="24"/>
              </w:rPr>
              <w:t>Free and open to the public!</w:t>
            </w:r>
          </w:p>
        </w:tc>
      </w:tr>
      <w:tr w:rsidR="00965F9C" w:rsidRPr="00965F9C" w14:paraId="42D17491" w14:textId="77777777" w:rsidTr="003803F3">
        <w:trPr>
          <w:trHeight w:val="350"/>
        </w:trPr>
        <w:tc>
          <w:tcPr>
            <w:tcW w:w="11317" w:type="dxa"/>
            <w:gridSpan w:val="3"/>
            <w:tcBorders>
              <w:top w:val="nil"/>
              <w:left w:val="thickThinSmallGap" w:sz="24" w:space="0" w:color="auto"/>
              <w:bottom w:val="nil"/>
              <w:right w:val="thickThinSmallGap" w:sz="24" w:space="0" w:color="auto"/>
            </w:tcBorders>
            <w:shd w:val="clear" w:color="D9F1F3" w:fill="D9F1F3"/>
            <w:noWrap/>
            <w:hideMark/>
          </w:tcPr>
          <w:p w14:paraId="03648866" w14:textId="77777777" w:rsidR="00965F9C" w:rsidRPr="00302E76" w:rsidRDefault="00965F9C" w:rsidP="00302E76">
            <w:pPr>
              <w:pStyle w:val="Heading1"/>
            </w:pPr>
            <w:r w:rsidRPr="00302E76">
              <w:t>OSU Invited TAP Workshops (Transformative Access Project)</w:t>
            </w:r>
          </w:p>
        </w:tc>
      </w:tr>
      <w:tr w:rsidR="00965F9C" w:rsidRPr="00965F9C" w14:paraId="38B17DB9" w14:textId="77777777" w:rsidTr="003803F3">
        <w:trPr>
          <w:trHeight w:val="315"/>
        </w:trPr>
        <w:tc>
          <w:tcPr>
            <w:tcW w:w="2440" w:type="dxa"/>
            <w:tcBorders>
              <w:top w:val="single" w:sz="4" w:space="0" w:color="000000"/>
              <w:left w:val="thickThinSmallGap" w:sz="24" w:space="0" w:color="auto"/>
              <w:bottom w:val="single" w:sz="4" w:space="0" w:color="000000"/>
              <w:right w:val="single" w:sz="4" w:space="0" w:color="000000"/>
            </w:tcBorders>
            <w:shd w:val="clear" w:color="FFFFFF" w:fill="FFFFFF"/>
            <w:hideMark/>
          </w:tcPr>
          <w:p w14:paraId="7871AB66"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Sat 9:00-10:30</w:t>
            </w:r>
          </w:p>
        </w:tc>
        <w:tc>
          <w:tcPr>
            <w:tcW w:w="8877" w:type="dxa"/>
            <w:gridSpan w:val="2"/>
            <w:tcBorders>
              <w:top w:val="single" w:sz="4" w:space="0" w:color="000000"/>
              <w:left w:val="nil"/>
              <w:bottom w:val="single" w:sz="4" w:space="0" w:color="000000"/>
              <w:right w:val="thickThinSmallGap" w:sz="24" w:space="0" w:color="auto"/>
            </w:tcBorders>
            <w:shd w:val="clear" w:color="FFFFFF" w:fill="FFFFFF"/>
            <w:hideMark/>
          </w:tcPr>
          <w:p w14:paraId="3BC96842"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i/>
                <w:iCs/>
                <w:color w:val="000000"/>
                <w:sz w:val="24"/>
                <w:szCs w:val="24"/>
              </w:rPr>
              <w:t>Building Institutional Capacity with Accountability to Communities</w:t>
            </w:r>
            <w:r w:rsidRPr="00965F9C">
              <w:rPr>
                <w:rFonts w:ascii="Verdana" w:eastAsia="Times New Roman" w:hAnsi="Verdana" w:cs="Arial"/>
                <w:color w:val="000000"/>
                <w:sz w:val="24"/>
                <w:szCs w:val="24"/>
              </w:rPr>
              <w:t>. Led by Lezlie Frye</w:t>
            </w:r>
          </w:p>
        </w:tc>
      </w:tr>
      <w:tr w:rsidR="00965F9C" w:rsidRPr="00965F9C" w14:paraId="55414AC8" w14:textId="77777777" w:rsidTr="003803F3">
        <w:trPr>
          <w:trHeight w:val="315"/>
        </w:trPr>
        <w:tc>
          <w:tcPr>
            <w:tcW w:w="2440" w:type="dxa"/>
            <w:tcBorders>
              <w:top w:val="nil"/>
              <w:left w:val="thickThinSmallGap" w:sz="24" w:space="0" w:color="auto"/>
              <w:bottom w:val="single" w:sz="4" w:space="0" w:color="000000"/>
              <w:right w:val="single" w:sz="4" w:space="0" w:color="000000"/>
            </w:tcBorders>
            <w:shd w:val="clear" w:color="FFFFFF" w:fill="FFFFFF"/>
            <w:hideMark/>
          </w:tcPr>
          <w:p w14:paraId="0C310291"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Sat 9:00-10:30</w:t>
            </w:r>
          </w:p>
        </w:tc>
        <w:tc>
          <w:tcPr>
            <w:tcW w:w="8877" w:type="dxa"/>
            <w:gridSpan w:val="2"/>
            <w:tcBorders>
              <w:top w:val="single" w:sz="4" w:space="0" w:color="000000"/>
              <w:left w:val="nil"/>
              <w:bottom w:val="single" w:sz="4" w:space="0" w:color="000000"/>
              <w:right w:val="thickThinSmallGap" w:sz="24" w:space="0" w:color="auto"/>
            </w:tcBorders>
            <w:shd w:val="clear" w:color="FFFFFF" w:fill="FFFFFF"/>
            <w:hideMark/>
          </w:tcPr>
          <w:p w14:paraId="4F3C3EC7"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i/>
                <w:iCs/>
                <w:color w:val="000000"/>
                <w:sz w:val="24"/>
                <w:szCs w:val="24"/>
              </w:rPr>
              <w:t>Cross-Disability Communication.</w:t>
            </w:r>
            <w:r w:rsidRPr="00965F9C">
              <w:rPr>
                <w:rFonts w:ascii="Verdana" w:eastAsia="Times New Roman" w:hAnsi="Verdana" w:cs="Arial"/>
                <w:color w:val="000000"/>
                <w:sz w:val="24"/>
                <w:szCs w:val="24"/>
              </w:rPr>
              <w:t xml:space="preserve"> Led by Devva Kasnitz and Sara Acevedo</w:t>
            </w:r>
          </w:p>
        </w:tc>
      </w:tr>
      <w:tr w:rsidR="00965F9C" w:rsidRPr="00965F9C" w14:paraId="16B6D8FA" w14:textId="77777777" w:rsidTr="003803F3">
        <w:trPr>
          <w:trHeight w:val="315"/>
        </w:trPr>
        <w:tc>
          <w:tcPr>
            <w:tcW w:w="2440" w:type="dxa"/>
            <w:tcBorders>
              <w:top w:val="nil"/>
              <w:left w:val="thickThinSmallGap" w:sz="24" w:space="0" w:color="auto"/>
              <w:bottom w:val="single" w:sz="4" w:space="0" w:color="000000"/>
              <w:right w:val="single" w:sz="4" w:space="0" w:color="000000"/>
            </w:tcBorders>
            <w:shd w:val="clear" w:color="FFFFFF" w:fill="FFFFFF"/>
            <w:hideMark/>
          </w:tcPr>
          <w:p w14:paraId="44DEC97A"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Sat 10:45-12:15</w:t>
            </w:r>
          </w:p>
        </w:tc>
        <w:tc>
          <w:tcPr>
            <w:tcW w:w="8877" w:type="dxa"/>
            <w:gridSpan w:val="2"/>
            <w:tcBorders>
              <w:top w:val="single" w:sz="4" w:space="0" w:color="000000"/>
              <w:left w:val="nil"/>
              <w:bottom w:val="single" w:sz="4" w:space="0" w:color="000000"/>
              <w:right w:val="thickThinSmallGap" w:sz="24" w:space="0" w:color="auto"/>
            </w:tcBorders>
            <w:shd w:val="clear" w:color="FFFFFF" w:fill="FFFFFF"/>
            <w:hideMark/>
          </w:tcPr>
          <w:p w14:paraId="31E41999"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i/>
                <w:iCs/>
                <w:color w:val="000000"/>
                <w:sz w:val="24"/>
                <w:szCs w:val="24"/>
              </w:rPr>
              <w:t>Transformations in Pedagogy and Access</w:t>
            </w:r>
            <w:r w:rsidRPr="00965F9C">
              <w:rPr>
                <w:rFonts w:ascii="Verdana" w:eastAsia="Times New Roman" w:hAnsi="Verdana" w:cs="Arial"/>
                <w:color w:val="000000"/>
                <w:sz w:val="24"/>
                <w:szCs w:val="24"/>
              </w:rPr>
              <w:t>. Led by Ryann Patrus and Maurice Stevens</w:t>
            </w:r>
          </w:p>
        </w:tc>
      </w:tr>
      <w:tr w:rsidR="00965F9C" w:rsidRPr="00965F9C" w14:paraId="49418075" w14:textId="77777777" w:rsidTr="003803F3">
        <w:trPr>
          <w:trHeight w:val="675"/>
        </w:trPr>
        <w:tc>
          <w:tcPr>
            <w:tcW w:w="2440" w:type="dxa"/>
            <w:tcBorders>
              <w:top w:val="nil"/>
              <w:left w:val="thickThinSmallGap" w:sz="24" w:space="0" w:color="auto"/>
              <w:bottom w:val="single" w:sz="4" w:space="0" w:color="000000"/>
              <w:right w:val="single" w:sz="4" w:space="0" w:color="000000"/>
            </w:tcBorders>
            <w:shd w:val="clear" w:color="FFFFFF" w:fill="FFFFFF"/>
            <w:hideMark/>
          </w:tcPr>
          <w:p w14:paraId="7FAEB2DA"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Sat 10:45-12:15</w:t>
            </w:r>
          </w:p>
        </w:tc>
        <w:tc>
          <w:tcPr>
            <w:tcW w:w="8877" w:type="dxa"/>
            <w:gridSpan w:val="2"/>
            <w:tcBorders>
              <w:top w:val="single" w:sz="4" w:space="0" w:color="000000"/>
              <w:left w:val="nil"/>
              <w:bottom w:val="single" w:sz="4" w:space="0" w:color="000000"/>
              <w:right w:val="thickThinSmallGap" w:sz="24" w:space="0" w:color="auto"/>
            </w:tcBorders>
            <w:shd w:val="clear" w:color="FFFFFF" w:fill="FFFFFF"/>
            <w:hideMark/>
          </w:tcPr>
          <w:p w14:paraId="6C1052B3"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i/>
                <w:iCs/>
                <w:color w:val="000000"/>
                <w:sz w:val="24"/>
                <w:szCs w:val="24"/>
              </w:rPr>
              <w:t>Centering Difference in Health Equity Research</w:t>
            </w:r>
            <w:r w:rsidRPr="00965F9C">
              <w:rPr>
                <w:rFonts w:ascii="Verdana" w:eastAsia="Times New Roman" w:hAnsi="Verdana" w:cs="Arial"/>
                <w:color w:val="000000"/>
                <w:sz w:val="24"/>
                <w:szCs w:val="24"/>
              </w:rPr>
              <w:t>. Led by Nic Flores and Michele Battle-Fisher</w:t>
            </w:r>
          </w:p>
        </w:tc>
      </w:tr>
      <w:tr w:rsidR="00965F9C" w:rsidRPr="00965F9C" w14:paraId="5EBA81EE" w14:textId="77777777" w:rsidTr="003803F3">
        <w:trPr>
          <w:trHeight w:val="679"/>
        </w:trPr>
        <w:tc>
          <w:tcPr>
            <w:tcW w:w="2440" w:type="dxa"/>
            <w:tcBorders>
              <w:top w:val="nil"/>
              <w:left w:val="thickThinSmallGap" w:sz="24" w:space="0" w:color="auto"/>
              <w:bottom w:val="single" w:sz="8" w:space="0" w:color="000000"/>
              <w:right w:val="single" w:sz="4" w:space="0" w:color="000000"/>
            </w:tcBorders>
            <w:shd w:val="clear" w:color="FFFFFF" w:fill="FFFFFF"/>
            <w:hideMark/>
          </w:tcPr>
          <w:p w14:paraId="70E9E3D7"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Sat 10:45-12:15</w:t>
            </w:r>
          </w:p>
        </w:tc>
        <w:tc>
          <w:tcPr>
            <w:tcW w:w="8877" w:type="dxa"/>
            <w:gridSpan w:val="2"/>
            <w:tcBorders>
              <w:top w:val="nil"/>
              <w:left w:val="nil"/>
              <w:bottom w:val="single" w:sz="8" w:space="0" w:color="000000"/>
              <w:right w:val="thickThinSmallGap" w:sz="24" w:space="0" w:color="auto"/>
            </w:tcBorders>
            <w:shd w:val="clear" w:color="FFFFFF" w:fill="FFFFFF"/>
            <w:hideMark/>
          </w:tcPr>
          <w:p w14:paraId="57D6990E"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i/>
                <w:iCs/>
                <w:color w:val="000000"/>
                <w:sz w:val="24"/>
                <w:szCs w:val="24"/>
              </w:rPr>
              <w:t xml:space="preserve">Strong Communities Make Police Obsolete: Organizing Against State Violence in Central Ohio. </w:t>
            </w:r>
            <w:r w:rsidRPr="00965F9C">
              <w:rPr>
                <w:rFonts w:ascii="Verdana" w:eastAsia="Times New Roman" w:hAnsi="Verdana" w:cs="Arial"/>
                <w:color w:val="000000"/>
                <w:sz w:val="24"/>
                <w:szCs w:val="24"/>
              </w:rPr>
              <w:t>Led by Dkéama Alexis, Mia Santiago and Charlie Stewart</w:t>
            </w:r>
          </w:p>
        </w:tc>
      </w:tr>
      <w:tr w:rsidR="00965F9C" w:rsidRPr="00965F9C" w14:paraId="1D2A54AC" w14:textId="77777777" w:rsidTr="003803F3">
        <w:trPr>
          <w:trHeight w:val="260"/>
        </w:trPr>
        <w:tc>
          <w:tcPr>
            <w:tcW w:w="2440" w:type="dxa"/>
            <w:tcBorders>
              <w:top w:val="nil"/>
              <w:left w:val="thickThinSmallGap" w:sz="24" w:space="0" w:color="auto"/>
              <w:bottom w:val="nil"/>
              <w:right w:val="nil"/>
            </w:tcBorders>
            <w:shd w:val="clear" w:color="D9F1F3" w:fill="D9F1F3"/>
            <w:hideMark/>
          </w:tcPr>
          <w:p w14:paraId="34176B1E" w14:textId="007176ED" w:rsidR="00965F9C" w:rsidRPr="00965F9C" w:rsidRDefault="00965F9C" w:rsidP="00965F9C">
            <w:pPr>
              <w:rPr>
                <w:rFonts w:ascii="Arial" w:eastAsia="Times New Roman" w:hAnsi="Arial" w:cs="Arial"/>
                <w:color w:val="000000"/>
                <w:sz w:val="20"/>
                <w:szCs w:val="20"/>
              </w:rPr>
            </w:pPr>
          </w:p>
        </w:tc>
        <w:tc>
          <w:tcPr>
            <w:tcW w:w="2660" w:type="dxa"/>
            <w:tcBorders>
              <w:top w:val="nil"/>
              <w:left w:val="nil"/>
              <w:bottom w:val="nil"/>
              <w:right w:val="nil"/>
            </w:tcBorders>
            <w:shd w:val="clear" w:color="D9F1F3" w:fill="D9F1F3"/>
            <w:hideMark/>
          </w:tcPr>
          <w:p w14:paraId="017527B5"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6217" w:type="dxa"/>
            <w:tcBorders>
              <w:top w:val="nil"/>
              <w:left w:val="nil"/>
              <w:bottom w:val="nil"/>
              <w:right w:val="thickThinSmallGap" w:sz="24" w:space="0" w:color="auto"/>
            </w:tcBorders>
            <w:shd w:val="clear" w:color="D9F1F3" w:fill="D9F1F3"/>
            <w:hideMark/>
          </w:tcPr>
          <w:p w14:paraId="0680FB03"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r>
      <w:tr w:rsidR="00965F9C" w:rsidRPr="00965F9C" w14:paraId="7FD8E02C" w14:textId="77777777" w:rsidTr="003803F3">
        <w:trPr>
          <w:trHeight w:val="350"/>
        </w:trPr>
        <w:tc>
          <w:tcPr>
            <w:tcW w:w="11317" w:type="dxa"/>
            <w:gridSpan w:val="3"/>
            <w:tcBorders>
              <w:top w:val="nil"/>
              <w:left w:val="thickThinSmallGap" w:sz="24" w:space="0" w:color="auto"/>
              <w:bottom w:val="nil"/>
              <w:right w:val="thickThinSmallGap" w:sz="24" w:space="0" w:color="auto"/>
            </w:tcBorders>
            <w:shd w:val="clear" w:color="D9F1F3" w:fill="D9F1F3"/>
            <w:noWrap/>
            <w:hideMark/>
          </w:tcPr>
          <w:p w14:paraId="7BFEFA65" w14:textId="77777777" w:rsidR="00965F9C" w:rsidRPr="00965F9C" w:rsidRDefault="00965F9C" w:rsidP="00EB4046">
            <w:pPr>
              <w:pStyle w:val="Heading1"/>
            </w:pPr>
            <w:r w:rsidRPr="00965F9C">
              <w:t>Society for Disability Studies Peer Reviewed Program</w:t>
            </w:r>
          </w:p>
        </w:tc>
      </w:tr>
      <w:tr w:rsidR="00965F9C" w:rsidRPr="00965F9C" w14:paraId="78CBD6C9" w14:textId="77777777" w:rsidTr="003803F3">
        <w:trPr>
          <w:trHeight w:val="455"/>
        </w:trPr>
        <w:tc>
          <w:tcPr>
            <w:tcW w:w="11317" w:type="dxa"/>
            <w:gridSpan w:val="3"/>
            <w:tcBorders>
              <w:top w:val="nil"/>
              <w:left w:val="thickThinSmallGap" w:sz="24" w:space="0" w:color="auto"/>
              <w:bottom w:val="single" w:sz="8" w:space="0" w:color="000000"/>
              <w:right w:val="thickThinSmallGap" w:sz="24" w:space="0" w:color="auto"/>
            </w:tcBorders>
            <w:shd w:val="clear" w:color="D9F1F3" w:fill="D9F1F3"/>
            <w:vAlign w:val="center"/>
            <w:hideMark/>
          </w:tcPr>
          <w:p w14:paraId="3E1CFABC" w14:textId="77777777" w:rsidR="00965F9C" w:rsidRPr="00965F9C" w:rsidRDefault="00965F9C" w:rsidP="00965F9C">
            <w:pPr>
              <w:jc w:val="center"/>
              <w:rPr>
                <w:rFonts w:ascii="Arial" w:eastAsia="Times New Roman" w:hAnsi="Arial" w:cs="Arial"/>
                <w:color w:val="000000"/>
                <w:sz w:val="20"/>
                <w:szCs w:val="20"/>
              </w:rPr>
            </w:pPr>
            <w:r w:rsidRPr="00965F9C">
              <w:rPr>
                <w:rFonts w:ascii="Arial" w:eastAsia="Times New Roman" w:hAnsi="Arial" w:cs="Arial"/>
                <w:color w:val="000000"/>
                <w:sz w:val="20"/>
                <w:szCs w:val="20"/>
              </w:rPr>
              <w:t xml:space="preserve">SATURDAY APRIL </w:t>
            </w:r>
            <w:proofErr w:type="gramStart"/>
            <w:r w:rsidRPr="00965F9C">
              <w:rPr>
                <w:rFonts w:ascii="Arial" w:eastAsia="Times New Roman" w:hAnsi="Arial" w:cs="Arial"/>
                <w:color w:val="000000"/>
                <w:sz w:val="20"/>
                <w:szCs w:val="20"/>
              </w:rPr>
              <w:t>4,  2020</w:t>
            </w:r>
            <w:proofErr w:type="gramEnd"/>
          </w:p>
        </w:tc>
      </w:tr>
      <w:tr w:rsidR="00965F9C" w:rsidRPr="00965F9C" w14:paraId="2946B3A2" w14:textId="77777777" w:rsidTr="003803F3">
        <w:trPr>
          <w:trHeight w:val="330"/>
        </w:trPr>
        <w:tc>
          <w:tcPr>
            <w:tcW w:w="2440" w:type="dxa"/>
            <w:tcBorders>
              <w:top w:val="nil"/>
              <w:left w:val="thickThinSmallGap" w:sz="24" w:space="0" w:color="auto"/>
              <w:bottom w:val="nil"/>
              <w:right w:val="single" w:sz="4" w:space="0" w:color="000000"/>
            </w:tcBorders>
            <w:shd w:val="clear" w:color="D9F1F3" w:fill="D9F1F3"/>
            <w:hideMark/>
          </w:tcPr>
          <w:p w14:paraId="3EFBCAB7" w14:textId="77777777" w:rsidR="00965F9C" w:rsidRPr="00965F9C" w:rsidRDefault="00965F9C" w:rsidP="00965F9C">
            <w:pPr>
              <w:jc w:val="center"/>
              <w:rPr>
                <w:rFonts w:ascii="Verdana" w:eastAsia="Times New Roman" w:hAnsi="Verdana" w:cs="Arial"/>
                <w:color w:val="000000"/>
                <w:sz w:val="24"/>
                <w:szCs w:val="24"/>
              </w:rPr>
            </w:pPr>
            <w:r w:rsidRPr="00965F9C">
              <w:rPr>
                <w:rFonts w:ascii="Verdana" w:eastAsia="Times New Roman" w:hAnsi="Verdana" w:cs="Arial"/>
                <w:color w:val="000000"/>
                <w:sz w:val="24"/>
                <w:szCs w:val="24"/>
              </w:rPr>
              <w:t>Time (EDT)</w:t>
            </w:r>
          </w:p>
        </w:tc>
        <w:tc>
          <w:tcPr>
            <w:tcW w:w="2660" w:type="dxa"/>
            <w:tcBorders>
              <w:top w:val="nil"/>
              <w:left w:val="nil"/>
              <w:bottom w:val="nil"/>
              <w:right w:val="single" w:sz="4" w:space="0" w:color="000000"/>
            </w:tcBorders>
            <w:shd w:val="clear" w:color="D9F1F3" w:fill="D9F1F3"/>
            <w:hideMark/>
          </w:tcPr>
          <w:p w14:paraId="5C9CA552" w14:textId="77777777" w:rsidR="00965F9C" w:rsidRPr="00965F9C" w:rsidRDefault="00965F9C" w:rsidP="00965F9C">
            <w:pPr>
              <w:jc w:val="center"/>
              <w:rPr>
                <w:rFonts w:ascii="Verdana" w:eastAsia="Times New Roman" w:hAnsi="Verdana" w:cs="Arial"/>
                <w:color w:val="000000"/>
                <w:sz w:val="24"/>
                <w:szCs w:val="24"/>
              </w:rPr>
            </w:pPr>
            <w:r w:rsidRPr="00965F9C">
              <w:rPr>
                <w:rFonts w:ascii="Verdana" w:eastAsia="Times New Roman" w:hAnsi="Verdana" w:cs="Arial"/>
                <w:color w:val="000000"/>
                <w:sz w:val="24"/>
                <w:szCs w:val="24"/>
              </w:rPr>
              <w:t>Name</w:t>
            </w:r>
          </w:p>
        </w:tc>
        <w:tc>
          <w:tcPr>
            <w:tcW w:w="6217" w:type="dxa"/>
            <w:tcBorders>
              <w:top w:val="nil"/>
              <w:left w:val="nil"/>
              <w:bottom w:val="nil"/>
              <w:right w:val="thickThinSmallGap" w:sz="24" w:space="0" w:color="auto"/>
            </w:tcBorders>
            <w:shd w:val="clear" w:color="D9F1F3" w:fill="D9F1F3"/>
            <w:hideMark/>
          </w:tcPr>
          <w:p w14:paraId="007F28A3" w14:textId="77777777" w:rsidR="00965F9C" w:rsidRPr="00965F9C" w:rsidRDefault="00965F9C" w:rsidP="00965F9C">
            <w:pPr>
              <w:jc w:val="center"/>
              <w:rPr>
                <w:rFonts w:ascii="Verdana" w:eastAsia="Times New Roman" w:hAnsi="Verdana" w:cs="Arial"/>
                <w:color w:val="000000"/>
                <w:sz w:val="24"/>
                <w:szCs w:val="24"/>
              </w:rPr>
            </w:pPr>
            <w:r w:rsidRPr="00965F9C">
              <w:rPr>
                <w:rFonts w:ascii="Verdana" w:eastAsia="Times New Roman" w:hAnsi="Verdana" w:cs="Arial"/>
                <w:color w:val="000000"/>
                <w:sz w:val="24"/>
                <w:szCs w:val="24"/>
              </w:rPr>
              <w:t>Title</w:t>
            </w:r>
          </w:p>
        </w:tc>
      </w:tr>
      <w:tr w:rsidR="00965F9C" w:rsidRPr="00965F9C" w14:paraId="2E76904B" w14:textId="77777777" w:rsidTr="003803F3">
        <w:trPr>
          <w:trHeight w:val="315"/>
        </w:trPr>
        <w:tc>
          <w:tcPr>
            <w:tcW w:w="2440" w:type="dxa"/>
            <w:tcBorders>
              <w:top w:val="single" w:sz="8" w:space="0" w:color="000000"/>
              <w:left w:val="thickThinSmallGap" w:sz="24" w:space="0" w:color="auto"/>
              <w:bottom w:val="nil"/>
              <w:right w:val="nil"/>
            </w:tcBorders>
            <w:shd w:val="clear" w:color="auto" w:fill="auto"/>
            <w:hideMark/>
          </w:tcPr>
          <w:p w14:paraId="18660D18" w14:textId="77777777" w:rsidR="00965F9C" w:rsidRPr="00EB4046" w:rsidRDefault="00965F9C" w:rsidP="00EB4046">
            <w:pPr>
              <w:pStyle w:val="Heading2"/>
            </w:pPr>
            <w:r w:rsidRPr="00EB4046">
              <w:t>Sat 2:00-3:30</w:t>
            </w:r>
          </w:p>
        </w:tc>
        <w:tc>
          <w:tcPr>
            <w:tcW w:w="2660" w:type="dxa"/>
            <w:tcBorders>
              <w:top w:val="single" w:sz="8" w:space="0" w:color="000000"/>
              <w:left w:val="nil"/>
              <w:bottom w:val="nil"/>
              <w:right w:val="nil"/>
            </w:tcBorders>
            <w:shd w:val="clear" w:color="auto" w:fill="auto"/>
            <w:hideMark/>
          </w:tcPr>
          <w:p w14:paraId="1E111C63" w14:textId="77777777" w:rsidR="00965F9C" w:rsidRPr="00EB4046" w:rsidRDefault="00965F9C" w:rsidP="00EB4046">
            <w:pPr>
              <w:pStyle w:val="Heading2"/>
            </w:pPr>
            <w:r w:rsidRPr="00EB4046">
              <w:t> </w:t>
            </w:r>
          </w:p>
        </w:tc>
        <w:tc>
          <w:tcPr>
            <w:tcW w:w="6217" w:type="dxa"/>
            <w:tcBorders>
              <w:top w:val="single" w:sz="8" w:space="0" w:color="000000"/>
              <w:left w:val="nil"/>
              <w:bottom w:val="nil"/>
              <w:right w:val="thickThinSmallGap" w:sz="24" w:space="0" w:color="auto"/>
            </w:tcBorders>
            <w:shd w:val="clear" w:color="FFFFFF" w:fill="FFFFFF"/>
            <w:hideMark/>
          </w:tcPr>
          <w:p w14:paraId="117AC8D0" w14:textId="77777777" w:rsidR="00965F9C" w:rsidRPr="00EB4046" w:rsidRDefault="00965F9C" w:rsidP="00EB4046">
            <w:pPr>
              <w:pStyle w:val="Heading2"/>
            </w:pPr>
            <w:r w:rsidRPr="00EB4046">
              <w:t>Cripping Ecology</w:t>
            </w:r>
          </w:p>
        </w:tc>
      </w:tr>
      <w:tr w:rsidR="00965F9C" w:rsidRPr="00965F9C" w14:paraId="484579F8" w14:textId="77777777" w:rsidTr="003803F3">
        <w:trPr>
          <w:trHeight w:val="315"/>
        </w:trPr>
        <w:tc>
          <w:tcPr>
            <w:tcW w:w="2440" w:type="dxa"/>
            <w:tcBorders>
              <w:top w:val="nil"/>
              <w:left w:val="thickThinSmallGap" w:sz="24" w:space="0" w:color="auto"/>
              <w:bottom w:val="nil"/>
              <w:right w:val="nil"/>
            </w:tcBorders>
            <w:shd w:val="clear" w:color="auto" w:fill="auto"/>
            <w:hideMark/>
          </w:tcPr>
          <w:p w14:paraId="158A5C56"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78050B38"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Rebecca Eli Long</w:t>
            </w:r>
          </w:p>
        </w:tc>
        <w:tc>
          <w:tcPr>
            <w:tcW w:w="6217" w:type="dxa"/>
            <w:tcBorders>
              <w:top w:val="nil"/>
              <w:left w:val="nil"/>
              <w:bottom w:val="nil"/>
              <w:right w:val="thickThinSmallGap" w:sz="24" w:space="0" w:color="auto"/>
            </w:tcBorders>
            <w:shd w:val="clear" w:color="FFFFFF" w:fill="FFFFFF"/>
            <w:hideMark/>
          </w:tcPr>
          <w:p w14:paraId="748C5FD6"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Crip-Queer Appalachia: Sustainability and Ecological Disablement</w:t>
            </w:r>
          </w:p>
        </w:tc>
      </w:tr>
      <w:tr w:rsidR="00965F9C" w:rsidRPr="00965F9C" w14:paraId="186DB9A3" w14:textId="77777777" w:rsidTr="003803F3">
        <w:trPr>
          <w:trHeight w:val="630"/>
        </w:trPr>
        <w:tc>
          <w:tcPr>
            <w:tcW w:w="2440" w:type="dxa"/>
            <w:tcBorders>
              <w:top w:val="nil"/>
              <w:left w:val="thickThinSmallGap" w:sz="24" w:space="0" w:color="auto"/>
              <w:bottom w:val="nil"/>
              <w:right w:val="nil"/>
            </w:tcBorders>
            <w:shd w:val="clear" w:color="auto" w:fill="auto"/>
            <w:hideMark/>
          </w:tcPr>
          <w:p w14:paraId="2C650838"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3AF9201D"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Jessica Stokes</w:t>
            </w:r>
          </w:p>
        </w:tc>
        <w:tc>
          <w:tcPr>
            <w:tcW w:w="6217" w:type="dxa"/>
            <w:tcBorders>
              <w:top w:val="nil"/>
              <w:left w:val="nil"/>
              <w:bottom w:val="nil"/>
              <w:right w:val="thickThinSmallGap" w:sz="24" w:space="0" w:color="auto"/>
            </w:tcBorders>
            <w:shd w:val="clear" w:color="FFFFFF" w:fill="FFFFFF"/>
            <w:hideMark/>
          </w:tcPr>
          <w:p w14:paraId="0251D53A"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Sticking it to the Human: Climate Fiction as Method for Crip Environmental Activism</w:t>
            </w:r>
          </w:p>
        </w:tc>
      </w:tr>
      <w:tr w:rsidR="00965F9C" w:rsidRPr="00965F9C" w14:paraId="747922C1" w14:textId="77777777" w:rsidTr="003803F3">
        <w:trPr>
          <w:trHeight w:val="1120"/>
        </w:trPr>
        <w:tc>
          <w:tcPr>
            <w:tcW w:w="2440" w:type="dxa"/>
            <w:tcBorders>
              <w:top w:val="nil"/>
              <w:left w:val="thickThinSmallGap" w:sz="24" w:space="0" w:color="auto"/>
              <w:bottom w:val="nil"/>
              <w:right w:val="nil"/>
            </w:tcBorders>
            <w:shd w:val="clear" w:color="auto" w:fill="auto"/>
            <w:hideMark/>
          </w:tcPr>
          <w:p w14:paraId="44775219"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 </w:t>
            </w:r>
          </w:p>
        </w:tc>
        <w:tc>
          <w:tcPr>
            <w:tcW w:w="2660" w:type="dxa"/>
            <w:tcBorders>
              <w:top w:val="nil"/>
              <w:left w:val="nil"/>
              <w:bottom w:val="nil"/>
              <w:right w:val="nil"/>
            </w:tcBorders>
            <w:shd w:val="clear" w:color="auto" w:fill="auto"/>
            <w:hideMark/>
          </w:tcPr>
          <w:p w14:paraId="3095562F" w14:textId="77777777" w:rsidR="00965F9C" w:rsidRPr="00965F9C" w:rsidRDefault="00965F9C" w:rsidP="00965F9C">
            <w:pPr>
              <w:rPr>
                <w:rFonts w:ascii="Verdana" w:eastAsia="Times New Roman" w:hAnsi="Verdana" w:cs="Arial"/>
                <w:color w:val="000000"/>
              </w:rPr>
            </w:pPr>
            <w:r w:rsidRPr="00965F9C">
              <w:rPr>
                <w:rFonts w:ascii="Verdana" w:eastAsia="Times New Roman" w:hAnsi="Verdana" w:cs="Arial"/>
                <w:color w:val="000000"/>
              </w:rPr>
              <w:t>Esther Ignangi, Eliza Chandler. Loree Erickson, Kimberlee Collins</w:t>
            </w:r>
          </w:p>
        </w:tc>
        <w:tc>
          <w:tcPr>
            <w:tcW w:w="6217" w:type="dxa"/>
            <w:tcBorders>
              <w:top w:val="nil"/>
              <w:left w:val="nil"/>
              <w:bottom w:val="nil"/>
              <w:right w:val="thickThinSmallGap" w:sz="24" w:space="0" w:color="auto"/>
            </w:tcBorders>
            <w:shd w:val="clear" w:color="FFFFFF" w:fill="FFFFFF"/>
            <w:hideMark/>
          </w:tcPr>
          <w:p w14:paraId="6C181F64"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Crip-Queer World-Making</w:t>
            </w:r>
          </w:p>
        </w:tc>
      </w:tr>
      <w:tr w:rsidR="00965F9C" w:rsidRPr="00965F9C" w14:paraId="75309146" w14:textId="77777777" w:rsidTr="003803F3">
        <w:trPr>
          <w:trHeight w:val="645"/>
        </w:trPr>
        <w:tc>
          <w:tcPr>
            <w:tcW w:w="2440" w:type="dxa"/>
            <w:tcBorders>
              <w:top w:val="nil"/>
              <w:left w:val="thickThinSmallGap" w:sz="24" w:space="0" w:color="auto"/>
              <w:bottom w:val="single" w:sz="8" w:space="0" w:color="000000"/>
              <w:right w:val="nil"/>
            </w:tcBorders>
            <w:shd w:val="clear" w:color="auto" w:fill="auto"/>
            <w:hideMark/>
          </w:tcPr>
          <w:p w14:paraId="663747D0"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single" w:sz="8" w:space="0" w:color="000000"/>
              <w:right w:val="nil"/>
            </w:tcBorders>
            <w:shd w:val="clear" w:color="auto" w:fill="auto"/>
            <w:hideMark/>
          </w:tcPr>
          <w:p w14:paraId="71CAE095"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Anuj Vaidya, Jessica Stokes</w:t>
            </w:r>
          </w:p>
        </w:tc>
        <w:tc>
          <w:tcPr>
            <w:tcW w:w="6217" w:type="dxa"/>
            <w:tcBorders>
              <w:top w:val="nil"/>
              <w:left w:val="nil"/>
              <w:bottom w:val="single" w:sz="8" w:space="0" w:color="000000"/>
              <w:right w:val="thickThinSmallGap" w:sz="24" w:space="0" w:color="auto"/>
            </w:tcBorders>
            <w:shd w:val="clear" w:color="FFFFFF" w:fill="FFFFFF"/>
            <w:hideMark/>
          </w:tcPr>
          <w:p w14:paraId="0F16B529"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Climate Vultures, Plastic Futures: Disability, Performance, and Ecology</w:t>
            </w:r>
          </w:p>
        </w:tc>
      </w:tr>
      <w:tr w:rsidR="00965F9C" w:rsidRPr="00965F9C" w14:paraId="2EC8B656" w14:textId="77777777" w:rsidTr="003803F3">
        <w:trPr>
          <w:trHeight w:val="630"/>
        </w:trPr>
        <w:tc>
          <w:tcPr>
            <w:tcW w:w="2440" w:type="dxa"/>
            <w:tcBorders>
              <w:top w:val="nil"/>
              <w:left w:val="thickThinSmallGap" w:sz="24" w:space="0" w:color="auto"/>
              <w:bottom w:val="nil"/>
              <w:right w:val="nil"/>
            </w:tcBorders>
            <w:shd w:val="clear" w:color="auto" w:fill="auto"/>
            <w:hideMark/>
          </w:tcPr>
          <w:p w14:paraId="63423126" w14:textId="77777777" w:rsidR="00965F9C" w:rsidRPr="00965F9C" w:rsidRDefault="00965F9C" w:rsidP="00353CC8">
            <w:pPr>
              <w:pStyle w:val="Heading2"/>
            </w:pPr>
            <w:r w:rsidRPr="00965F9C">
              <w:t>Sat 2:00-3:30</w:t>
            </w:r>
          </w:p>
        </w:tc>
        <w:tc>
          <w:tcPr>
            <w:tcW w:w="2660" w:type="dxa"/>
            <w:tcBorders>
              <w:top w:val="nil"/>
              <w:left w:val="nil"/>
              <w:bottom w:val="nil"/>
              <w:right w:val="nil"/>
            </w:tcBorders>
            <w:shd w:val="clear" w:color="auto" w:fill="auto"/>
            <w:hideMark/>
          </w:tcPr>
          <w:p w14:paraId="7D646F6B" w14:textId="77777777" w:rsidR="00965F9C" w:rsidRPr="00965F9C" w:rsidRDefault="00965F9C" w:rsidP="00353CC8">
            <w:pPr>
              <w:pStyle w:val="Heading2"/>
            </w:pPr>
            <w:r w:rsidRPr="00965F9C">
              <w:t> </w:t>
            </w:r>
          </w:p>
        </w:tc>
        <w:tc>
          <w:tcPr>
            <w:tcW w:w="6217" w:type="dxa"/>
            <w:tcBorders>
              <w:top w:val="nil"/>
              <w:left w:val="nil"/>
              <w:bottom w:val="nil"/>
              <w:right w:val="thickThinSmallGap" w:sz="24" w:space="0" w:color="auto"/>
            </w:tcBorders>
            <w:shd w:val="clear" w:color="auto" w:fill="auto"/>
            <w:hideMark/>
          </w:tcPr>
          <w:p w14:paraId="11135C4D" w14:textId="77777777" w:rsidR="00965F9C" w:rsidRPr="00965F9C" w:rsidRDefault="00965F9C" w:rsidP="00353CC8">
            <w:pPr>
              <w:pStyle w:val="Heading2"/>
            </w:pPr>
            <w:r w:rsidRPr="00965F9C">
              <w:t>Expanding Beyond Western Disability Studies, Rights, and Curricula</w:t>
            </w:r>
          </w:p>
        </w:tc>
      </w:tr>
      <w:tr w:rsidR="00965F9C" w:rsidRPr="00965F9C" w14:paraId="32449E0E" w14:textId="77777777" w:rsidTr="003803F3">
        <w:trPr>
          <w:trHeight w:val="630"/>
        </w:trPr>
        <w:tc>
          <w:tcPr>
            <w:tcW w:w="2440" w:type="dxa"/>
            <w:tcBorders>
              <w:top w:val="nil"/>
              <w:left w:val="thickThinSmallGap" w:sz="24" w:space="0" w:color="auto"/>
              <w:bottom w:val="nil"/>
              <w:right w:val="nil"/>
            </w:tcBorders>
            <w:shd w:val="clear" w:color="auto" w:fill="auto"/>
            <w:hideMark/>
          </w:tcPr>
          <w:p w14:paraId="6507DC34"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7997A45C"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Olivia "Livy" Drexler</w:t>
            </w:r>
          </w:p>
        </w:tc>
        <w:tc>
          <w:tcPr>
            <w:tcW w:w="6217" w:type="dxa"/>
            <w:tcBorders>
              <w:top w:val="nil"/>
              <w:left w:val="nil"/>
              <w:bottom w:val="nil"/>
              <w:right w:val="thickThinSmallGap" w:sz="24" w:space="0" w:color="auto"/>
            </w:tcBorders>
            <w:shd w:val="clear" w:color="auto" w:fill="auto"/>
            <w:hideMark/>
          </w:tcPr>
          <w:p w14:paraId="498945B9"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A Complex Web: Using Anthropology to Understand Placement of Indigenous Students in Special Education Classes</w:t>
            </w:r>
          </w:p>
        </w:tc>
      </w:tr>
      <w:tr w:rsidR="00965F9C" w:rsidRPr="00965F9C" w14:paraId="5D9BC2F9" w14:textId="77777777" w:rsidTr="003803F3">
        <w:trPr>
          <w:trHeight w:val="315"/>
        </w:trPr>
        <w:tc>
          <w:tcPr>
            <w:tcW w:w="2440" w:type="dxa"/>
            <w:tcBorders>
              <w:top w:val="nil"/>
              <w:left w:val="thickThinSmallGap" w:sz="24" w:space="0" w:color="auto"/>
              <w:bottom w:val="nil"/>
              <w:right w:val="nil"/>
            </w:tcBorders>
            <w:shd w:val="clear" w:color="auto" w:fill="auto"/>
            <w:hideMark/>
          </w:tcPr>
          <w:p w14:paraId="0D703C61"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 </w:t>
            </w:r>
          </w:p>
        </w:tc>
        <w:tc>
          <w:tcPr>
            <w:tcW w:w="2660" w:type="dxa"/>
            <w:tcBorders>
              <w:top w:val="nil"/>
              <w:left w:val="nil"/>
              <w:bottom w:val="nil"/>
              <w:right w:val="nil"/>
            </w:tcBorders>
            <w:shd w:val="clear" w:color="auto" w:fill="auto"/>
            <w:hideMark/>
          </w:tcPr>
          <w:p w14:paraId="25C91F0B"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Oytun Gürbüz</w:t>
            </w:r>
          </w:p>
        </w:tc>
        <w:tc>
          <w:tcPr>
            <w:tcW w:w="6217" w:type="dxa"/>
            <w:tcBorders>
              <w:top w:val="nil"/>
              <w:left w:val="nil"/>
              <w:bottom w:val="nil"/>
              <w:right w:val="thickThinSmallGap" w:sz="24" w:space="0" w:color="auto"/>
            </w:tcBorders>
            <w:shd w:val="clear" w:color="auto" w:fill="auto"/>
            <w:hideMark/>
          </w:tcPr>
          <w:p w14:paraId="2FB8BF9D"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Disability in Higher Education: UDISES Project Presentation</w:t>
            </w:r>
          </w:p>
        </w:tc>
      </w:tr>
      <w:tr w:rsidR="00965F9C" w:rsidRPr="00965F9C" w14:paraId="54C44025" w14:textId="77777777" w:rsidTr="003803F3">
        <w:trPr>
          <w:trHeight w:val="630"/>
        </w:trPr>
        <w:tc>
          <w:tcPr>
            <w:tcW w:w="2440" w:type="dxa"/>
            <w:tcBorders>
              <w:top w:val="nil"/>
              <w:left w:val="thickThinSmallGap" w:sz="24" w:space="0" w:color="auto"/>
              <w:bottom w:val="nil"/>
              <w:right w:val="nil"/>
            </w:tcBorders>
            <w:shd w:val="clear" w:color="auto" w:fill="auto"/>
            <w:hideMark/>
          </w:tcPr>
          <w:p w14:paraId="3B93BB99"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 </w:t>
            </w:r>
          </w:p>
        </w:tc>
        <w:tc>
          <w:tcPr>
            <w:tcW w:w="2660" w:type="dxa"/>
            <w:tcBorders>
              <w:top w:val="nil"/>
              <w:left w:val="nil"/>
              <w:bottom w:val="nil"/>
              <w:right w:val="nil"/>
            </w:tcBorders>
            <w:shd w:val="clear" w:color="auto" w:fill="auto"/>
            <w:hideMark/>
          </w:tcPr>
          <w:p w14:paraId="2D90C110"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Toshiyuki Uwano</w:t>
            </w:r>
          </w:p>
        </w:tc>
        <w:tc>
          <w:tcPr>
            <w:tcW w:w="6217" w:type="dxa"/>
            <w:tcBorders>
              <w:top w:val="nil"/>
              <w:left w:val="nil"/>
              <w:bottom w:val="nil"/>
              <w:right w:val="thickThinSmallGap" w:sz="24" w:space="0" w:color="auto"/>
            </w:tcBorders>
            <w:shd w:val="clear" w:color="auto" w:fill="auto"/>
            <w:hideMark/>
          </w:tcPr>
          <w:p w14:paraId="254B4C8B"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The Problematic Development of Societies for Disability Studies in Asia</w:t>
            </w:r>
          </w:p>
        </w:tc>
      </w:tr>
      <w:tr w:rsidR="00965F9C" w:rsidRPr="00965F9C" w14:paraId="4ECB2EBA" w14:textId="77777777" w:rsidTr="003803F3">
        <w:trPr>
          <w:trHeight w:val="330"/>
        </w:trPr>
        <w:tc>
          <w:tcPr>
            <w:tcW w:w="2440" w:type="dxa"/>
            <w:tcBorders>
              <w:top w:val="nil"/>
              <w:left w:val="thickThinSmallGap" w:sz="24" w:space="0" w:color="auto"/>
              <w:bottom w:val="thickThinSmallGap" w:sz="24" w:space="0" w:color="auto"/>
              <w:right w:val="nil"/>
            </w:tcBorders>
            <w:shd w:val="clear" w:color="auto" w:fill="auto"/>
            <w:hideMark/>
          </w:tcPr>
          <w:p w14:paraId="07DDA882"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 </w:t>
            </w:r>
          </w:p>
        </w:tc>
        <w:tc>
          <w:tcPr>
            <w:tcW w:w="2660" w:type="dxa"/>
            <w:tcBorders>
              <w:top w:val="nil"/>
              <w:left w:val="nil"/>
              <w:bottom w:val="thickThinSmallGap" w:sz="24" w:space="0" w:color="auto"/>
              <w:right w:val="nil"/>
            </w:tcBorders>
            <w:shd w:val="clear" w:color="auto" w:fill="auto"/>
            <w:hideMark/>
          </w:tcPr>
          <w:p w14:paraId="5D962744"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Rebecca Andrews</w:t>
            </w:r>
          </w:p>
        </w:tc>
        <w:tc>
          <w:tcPr>
            <w:tcW w:w="6217" w:type="dxa"/>
            <w:tcBorders>
              <w:top w:val="nil"/>
              <w:left w:val="nil"/>
              <w:bottom w:val="thickThinSmallGap" w:sz="24" w:space="0" w:color="auto"/>
              <w:right w:val="thickThinSmallGap" w:sz="24" w:space="0" w:color="auto"/>
            </w:tcBorders>
            <w:shd w:val="clear" w:color="auto" w:fill="auto"/>
            <w:hideMark/>
          </w:tcPr>
          <w:p w14:paraId="646D43B4"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Making it Work at Humanity and Inclusion</w:t>
            </w:r>
          </w:p>
        </w:tc>
      </w:tr>
    </w:tbl>
    <w:p w14:paraId="168A1D43" w14:textId="77777777" w:rsidR="00965F9C" w:rsidRDefault="00965F9C">
      <w:r>
        <w:lastRenderedPageBreak/>
        <w:br w:type="page"/>
      </w:r>
    </w:p>
    <w:tbl>
      <w:tblPr>
        <w:tblW w:w="11425" w:type="dxa"/>
        <w:tblLook w:val="04A0" w:firstRow="1" w:lastRow="0" w:firstColumn="1" w:lastColumn="0" w:noHBand="0" w:noVBand="1"/>
      </w:tblPr>
      <w:tblGrid>
        <w:gridCol w:w="2440"/>
        <w:gridCol w:w="2660"/>
        <w:gridCol w:w="6325"/>
      </w:tblGrid>
      <w:tr w:rsidR="00965F9C" w:rsidRPr="00965F9C" w14:paraId="2CC20002" w14:textId="77777777" w:rsidTr="003803F3">
        <w:trPr>
          <w:trHeight w:val="630"/>
        </w:trPr>
        <w:tc>
          <w:tcPr>
            <w:tcW w:w="2440" w:type="dxa"/>
            <w:tcBorders>
              <w:top w:val="single" w:sz="4" w:space="0" w:color="auto"/>
              <w:left w:val="double" w:sz="6" w:space="0" w:color="auto"/>
              <w:bottom w:val="nil"/>
              <w:right w:val="nil"/>
            </w:tcBorders>
            <w:shd w:val="clear" w:color="auto" w:fill="auto"/>
            <w:hideMark/>
          </w:tcPr>
          <w:p w14:paraId="63CC6358" w14:textId="1591D44C" w:rsidR="00965F9C" w:rsidRPr="00965F9C" w:rsidRDefault="00965F9C" w:rsidP="00353CC8">
            <w:pPr>
              <w:pStyle w:val="Heading2"/>
            </w:pPr>
            <w:r w:rsidRPr="00965F9C">
              <w:lastRenderedPageBreak/>
              <w:t>Sat 2:00-3:30</w:t>
            </w:r>
          </w:p>
        </w:tc>
        <w:tc>
          <w:tcPr>
            <w:tcW w:w="2660" w:type="dxa"/>
            <w:tcBorders>
              <w:top w:val="single" w:sz="4" w:space="0" w:color="auto"/>
              <w:left w:val="nil"/>
              <w:bottom w:val="nil"/>
              <w:right w:val="nil"/>
            </w:tcBorders>
            <w:shd w:val="clear" w:color="auto" w:fill="auto"/>
            <w:hideMark/>
          </w:tcPr>
          <w:p w14:paraId="330C15A4" w14:textId="77777777" w:rsidR="00965F9C" w:rsidRPr="00965F9C" w:rsidRDefault="00965F9C" w:rsidP="00353CC8">
            <w:pPr>
              <w:pStyle w:val="Heading2"/>
              <w:rPr>
                <w:rFonts w:ascii="Arial" w:hAnsi="Arial"/>
                <w:sz w:val="20"/>
                <w:szCs w:val="20"/>
              </w:rPr>
            </w:pPr>
            <w:r w:rsidRPr="00965F9C">
              <w:rPr>
                <w:rFonts w:ascii="Arial" w:hAnsi="Arial"/>
                <w:sz w:val="20"/>
                <w:szCs w:val="20"/>
              </w:rPr>
              <w:t> </w:t>
            </w:r>
          </w:p>
        </w:tc>
        <w:tc>
          <w:tcPr>
            <w:tcW w:w="6325" w:type="dxa"/>
            <w:tcBorders>
              <w:top w:val="single" w:sz="4" w:space="0" w:color="auto"/>
              <w:left w:val="nil"/>
              <w:bottom w:val="nil"/>
              <w:right w:val="double" w:sz="6" w:space="0" w:color="auto"/>
            </w:tcBorders>
            <w:shd w:val="clear" w:color="FFFFFF" w:fill="FFFFFF"/>
            <w:hideMark/>
          </w:tcPr>
          <w:p w14:paraId="71A6F2EA" w14:textId="77777777" w:rsidR="00965F9C" w:rsidRPr="00965F9C" w:rsidRDefault="00965F9C" w:rsidP="00353CC8">
            <w:pPr>
              <w:pStyle w:val="Heading2"/>
            </w:pPr>
            <w:r w:rsidRPr="00965F9C">
              <w:t>Interrupting the Subjective “Continuum of Services” with DSE Tenets</w:t>
            </w:r>
          </w:p>
        </w:tc>
      </w:tr>
      <w:tr w:rsidR="00965F9C" w:rsidRPr="00965F9C" w14:paraId="74074799" w14:textId="77777777" w:rsidTr="003803F3">
        <w:trPr>
          <w:trHeight w:val="630"/>
        </w:trPr>
        <w:tc>
          <w:tcPr>
            <w:tcW w:w="2440" w:type="dxa"/>
            <w:tcBorders>
              <w:top w:val="nil"/>
              <w:left w:val="double" w:sz="6" w:space="0" w:color="auto"/>
              <w:bottom w:val="nil"/>
              <w:right w:val="nil"/>
            </w:tcBorders>
            <w:shd w:val="clear" w:color="auto" w:fill="auto"/>
            <w:hideMark/>
          </w:tcPr>
          <w:p w14:paraId="29871017"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3D810125"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Andrea Dinaro</w:t>
            </w:r>
          </w:p>
        </w:tc>
        <w:tc>
          <w:tcPr>
            <w:tcW w:w="6325" w:type="dxa"/>
            <w:tcBorders>
              <w:top w:val="nil"/>
              <w:left w:val="nil"/>
              <w:bottom w:val="nil"/>
              <w:right w:val="double" w:sz="6" w:space="0" w:color="auto"/>
            </w:tcBorders>
            <w:shd w:val="clear" w:color="FFFFFF" w:fill="FFFFFF"/>
            <w:hideMark/>
          </w:tcPr>
          <w:p w14:paraId="1915CA86"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Applying DSE Concepts to Special Education Leadership as Academic Changemaking in PreK-21 and Higher Education</w:t>
            </w:r>
          </w:p>
        </w:tc>
      </w:tr>
      <w:tr w:rsidR="00965F9C" w:rsidRPr="00965F9C" w14:paraId="7054DB42" w14:textId="77777777" w:rsidTr="003803F3">
        <w:trPr>
          <w:trHeight w:val="630"/>
        </w:trPr>
        <w:tc>
          <w:tcPr>
            <w:tcW w:w="2440" w:type="dxa"/>
            <w:tcBorders>
              <w:top w:val="nil"/>
              <w:left w:val="double" w:sz="6" w:space="0" w:color="auto"/>
              <w:bottom w:val="nil"/>
              <w:right w:val="nil"/>
            </w:tcBorders>
            <w:shd w:val="clear" w:color="auto" w:fill="auto"/>
            <w:hideMark/>
          </w:tcPr>
          <w:p w14:paraId="5652BF61"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3F84BD63"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Diana Pastora Carson</w:t>
            </w:r>
          </w:p>
        </w:tc>
        <w:tc>
          <w:tcPr>
            <w:tcW w:w="6325" w:type="dxa"/>
            <w:tcBorders>
              <w:top w:val="nil"/>
              <w:left w:val="nil"/>
              <w:bottom w:val="nil"/>
              <w:right w:val="double" w:sz="6" w:space="0" w:color="auto"/>
            </w:tcBorders>
            <w:shd w:val="clear" w:color="FFFFFF" w:fill="FFFFFF"/>
            <w:hideMark/>
          </w:tcPr>
          <w:p w14:paraId="62624DF0"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Beyond Awareness: A Program Model for K-12</w:t>
            </w:r>
          </w:p>
        </w:tc>
      </w:tr>
      <w:tr w:rsidR="00965F9C" w:rsidRPr="00965F9C" w14:paraId="53B7A549" w14:textId="77777777" w:rsidTr="003803F3">
        <w:trPr>
          <w:trHeight w:val="315"/>
        </w:trPr>
        <w:tc>
          <w:tcPr>
            <w:tcW w:w="2440" w:type="dxa"/>
            <w:tcBorders>
              <w:top w:val="nil"/>
              <w:left w:val="double" w:sz="6" w:space="0" w:color="auto"/>
              <w:bottom w:val="nil"/>
              <w:right w:val="nil"/>
            </w:tcBorders>
            <w:shd w:val="clear" w:color="auto" w:fill="auto"/>
            <w:hideMark/>
          </w:tcPr>
          <w:p w14:paraId="026C6279"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130A7A3A"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Suzanne Stolz</w:t>
            </w:r>
          </w:p>
        </w:tc>
        <w:tc>
          <w:tcPr>
            <w:tcW w:w="6325" w:type="dxa"/>
            <w:tcBorders>
              <w:top w:val="nil"/>
              <w:left w:val="nil"/>
              <w:bottom w:val="nil"/>
              <w:right w:val="double" w:sz="6" w:space="0" w:color="auto"/>
            </w:tcBorders>
            <w:shd w:val="clear" w:color="FFFFFF" w:fill="FFFFFF"/>
            <w:hideMark/>
          </w:tcPr>
          <w:p w14:paraId="13FFB461"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Teacher Leaders for Inclusion: A Productive Struggle</w:t>
            </w:r>
          </w:p>
        </w:tc>
      </w:tr>
      <w:tr w:rsidR="00965F9C" w:rsidRPr="00965F9C" w14:paraId="099B769D" w14:textId="77777777" w:rsidTr="003803F3">
        <w:trPr>
          <w:trHeight w:val="630"/>
        </w:trPr>
        <w:tc>
          <w:tcPr>
            <w:tcW w:w="2440" w:type="dxa"/>
            <w:tcBorders>
              <w:top w:val="nil"/>
              <w:left w:val="double" w:sz="6" w:space="0" w:color="auto"/>
              <w:bottom w:val="nil"/>
              <w:right w:val="nil"/>
            </w:tcBorders>
            <w:shd w:val="clear" w:color="auto" w:fill="auto"/>
            <w:hideMark/>
          </w:tcPr>
          <w:p w14:paraId="474CB643"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64F912E3"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Greer Lally</w:t>
            </w:r>
          </w:p>
        </w:tc>
        <w:tc>
          <w:tcPr>
            <w:tcW w:w="6325" w:type="dxa"/>
            <w:tcBorders>
              <w:top w:val="nil"/>
              <w:left w:val="nil"/>
              <w:bottom w:val="nil"/>
              <w:right w:val="double" w:sz="6" w:space="0" w:color="auto"/>
            </w:tcBorders>
            <w:shd w:val="clear" w:color="FFFFFF" w:fill="FFFFFF"/>
            <w:hideMark/>
          </w:tcPr>
          <w:p w14:paraId="4256738B"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Can Teachers’ Specially Designed Instruction for Students in Special Education Provide Access for All Learners?</w:t>
            </w:r>
          </w:p>
        </w:tc>
      </w:tr>
      <w:tr w:rsidR="00965F9C" w:rsidRPr="00965F9C" w14:paraId="5AE3012E" w14:textId="77777777" w:rsidTr="003803F3">
        <w:trPr>
          <w:trHeight w:val="645"/>
        </w:trPr>
        <w:tc>
          <w:tcPr>
            <w:tcW w:w="2440" w:type="dxa"/>
            <w:tcBorders>
              <w:top w:val="nil"/>
              <w:left w:val="double" w:sz="6" w:space="0" w:color="auto"/>
              <w:bottom w:val="single" w:sz="8" w:space="0" w:color="000000"/>
              <w:right w:val="nil"/>
            </w:tcBorders>
            <w:shd w:val="clear" w:color="auto" w:fill="auto"/>
            <w:hideMark/>
          </w:tcPr>
          <w:p w14:paraId="2C2213B8"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single" w:sz="8" w:space="0" w:color="000000"/>
              <w:right w:val="nil"/>
            </w:tcBorders>
            <w:shd w:val="clear" w:color="auto" w:fill="auto"/>
            <w:hideMark/>
          </w:tcPr>
          <w:p w14:paraId="325B338A"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Khalid Alasmi</w:t>
            </w:r>
          </w:p>
        </w:tc>
        <w:tc>
          <w:tcPr>
            <w:tcW w:w="6325" w:type="dxa"/>
            <w:tcBorders>
              <w:top w:val="nil"/>
              <w:left w:val="nil"/>
              <w:bottom w:val="single" w:sz="8" w:space="0" w:color="000000"/>
              <w:right w:val="double" w:sz="6" w:space="0" w:color="auto"/>
            </w:tcBorders>
            <w:shd w:val="clear" w:color="FFFFFF" w:fill="FFFFFF"/>
            <w:hideMark/>
          </w:tcPr>
          <w:p w14:paraId="6FD509B9"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Justifying and Defending DSE in School Leadership: A Domestic and International Perspective</w:t>
            </w:r>
          </w:p>
        </w:tc>
      </w:tr>
      <w:tr w:rsidR="00965F9C" w:rsidRPr="00965F9C" w14:paraId="76E16212" w14:textId="77777777" w:rsidTr="003803F3">
        <w:trPr>
          <w:trHeight w:val="718"/>
        </w:trPr>
        <w:tc>
          <w:tcPr>
            <w:tcW w:w="2440" w:type="dxa"/>
            <w:tcBorders>
              <w:top w:val="nil"/>
              <w:left w:val="double" w:sz="6" w:space="0" w:color="auto"/>
              <w:bottom w:val="single" w:sz="8" w:space="0" w:color="000000"/>
              <w:right w:val="nil"/>
            </w:tcBorders>
            <w:shd w:val="clear" w:color="auto" w:fill="auto"/>
            <w:hideMark/>
          </w:tcPr>
          <w:p w14:paraId="51B12F08" w14:textId="77777777" w:rsidR="00965F9C" w:rsidRPr="00965F9C" w:rsidRDefault="00965F9C" w:rsidP="00353CC8">
            <w:pPr>
              <w:pStyle w:val="Heading2"/>
            </w:pPr>
            <w:r w:rsidRPr="00965F9C">
              <w:t>Sat 2:00-3:30</w:t>
            </w:r>
          </w:p>
        </w:tc>
        <w:tc>
          <w:tcPr>
            <w:tcW w:w="2660" w:type="dxa"/>
            <w:tcBorders>
              <w:top w:val="nil"/>
              <w:left w:val="nil"/>
              <w:bottom w:val="single" w:sz="8" w:space="0" w:color="000000"/>
              <w:right w:val="nil"/>
            </w:tcBorders>
            <w:shd w:val="clear" w:color="auto" w:fill="auto"/>
            <w:hideMark/>
          </w:tcPr>
          <w:p w14:paraId="15662046" w14:textId="77777777" w:rsidR="00965F9C" w:rsidRPr="00353CC8" w:rsidRDefault="00965F9C" w:rsidP="00353CC8">
            <w:pPr>
              <w:pStyle w:val="Heading2"/>
              <w:rPr>
                <w:b w:val="0"/>
              </w:rPr>
            </w:pPr>
            <w:r w:rsidRPr="00353CC8">
              <w:rPr>
                <w:b w:val="0"/>
              </w:rPr>
              <w:t>Cynthia Bennett, Crystal Lee, Joanne Woiak</w:t>
            </w:r>
          </w:p>
        </w:tc>
        <w:tc>
          <w:tcPr>
            <w:tcW w:w="6325" w:type="dxa"/>
            <w:tcBorders>
              <w:top w:val="nil"/>
              <w:left w:val="nil"/>
              <w:bottom w:val="single" w:sz="8" w:space="0" w:color="000000"/>
              <w:right w:val="double" w:sz="6" w:space="0" w:color="auto"/>
            </w:tcBorders>
            <w:shd w:val="clear" w:color="FFFFFF" w:fill="FFFFFF"/>
            <w:hideMark/>
          </w:tcPr>
          <w:p w14:paraId="09F0D328" w14:textId="77777777" w:rsidR="00965F9C" w:rsidRPr="00965F9C" w:rsidRDefault="00965F9C" w:rsidP="00353CC8">
            <w:pPr>
              <w:pStyle w:val="Heading2"/>
            </w:pPr>
            <w:r w:rsidRPr="00965F9C">
              <w:t>Practicing Disability Justice: A Working Group on Bringing Activist Praxis into our Teaching and Research</w:t>
            </w:r>
          </w:p>
        </w:tc>
      </w:tr>
      <w:tr w:rsidR="00965F9C" w:rsidRPr="00965F9C" w14:paraId="3AA9FCDF" w14:textId="77777777" w:rsidTr="003803F3">
        <w:trPr>
          <w:trHeight w:val="1260"/>
        </w:trPr>
        <w:tc>
          <w:tcPr>
            <w:tcW w:w="2440" w:type="dxa"/>
            <w:tcBorders>
              <w:top w:val="nil"/>
              <w:left w:val="double" w:sz="6" w:space="0" w:color="auto"/>
              <w:bottom w:val="single" w:sz="8" w:space="0" w:color="000000"/>
              <w:right w:val="nil"/>
            </w:tcBorders>
            <w:shd w:val="clear" w:color="auto" w:fill="auto"/>
            <w:hideMark/>
          </w:tcPr>
          <w:p w14:paraId="3F7C43C0" w14:textId="77777777" w:rsidR="00965F9C" w:rsidRPr="00965F9C" w:rsidRDefault="00965F9C" w:rsidP="00353CC8">
            <w:pPr>
              <w:pStyle w:val="Heading2"/>
            </w:pPr>
            <w:r w:rsidRPr="00965F9C">
              <w:t>Sat 4:00-5:30</w:t>
            </w:r>
          </w:p>
        </w:tc>
        <w:tc>
          <w:tcPr>
            <w:tcW w:w="2660" w:type="dxa"/>
            <w:tcBorders>
              <w:top w:val="nil"/>
              <w:left w:val="nil"/>
              <w:bottom w:val="single" w:sz="8" w:space="0" w:color="000000"/>
              <w:right w:val="nil"/>
            </w:tcBorders>
            <w:shd w:val="clear" w:color="auto" w:fill="auto"/>
            <w:hideMark/>
          </w:tcPr>
          <w:p w14:paraId="1D3FF64B" w14:textId="77777777" w:rsidR="00965F9C" w:rsidRPr="00353CC8" w:rsidRDefault="00965F9C" w:rsidP="00353CC8">
            <w:pPr>
              <w:pStyle w:val="Heading2"/>
              <w:rPr>
                <w:b w:val="0"/>
              </w:rPr>
            </w:pPr>
            <w:r w:rsidRPr="00353CC8">
              <w:rPr>
                <w:b w:val="0"/>
              </w:rPr>
              <w:t>Reena Murphy, Abby Marshall, Meghan Linthicum, Zoe Douglas, Sara Acevedo</w:t>
            </w:r>
          </w:p>
        </w:tc>
        <w:tc>
          <w:tcPr>
            <w:tcW w:w="6325" w:type="dxa"/>
            <w:tcBorders>
              <w:top w:val="nil"/>
              <w:left w:val="nil"/>
              <w:bottom w:val="single" w:sz="8" w:space="0" w:color="000000"/>
              <w:right w:val="double" w:sz="6" w:space="0" w:color="auto"/>
            </w:tcBorders>
            <w:shd w:val="clear" w:color="FFFFFF" w:fill="FFFFFF"/>
            <w:hideMark/>
          </w:tcPr>
          <w:p w14:paraId="39D8510C" w14:textId="77777777" w:rsidR="00965F9C" w:rsidRPr="00965F9C" w:rsidRDefault="00965F9C" w:rsidP="00353CC8">
            <w:pPr>
              <w:pStyle w:val="Heading2"/>
            </w:pPr>
            <w:r w:rsidRPr="00965F9C">
              <w:t>Inexplicit Subversions: Enabling Accompliceship in the Applied Professions</w:t>
            </w:r>
          </w:p>
        </w:tc>
      </w:tr>
      <w:tr w:rsidR="00965F9C" w:rsidRPr="00965F9C" w14:paraId="038CCC61" w14:textId="77777777" w:rsidTr="003803F3">
        <w:trPr>
          <w:trHeight w:val="855"/>
        </w:trPr>
        <w:tc>
          <w:tcPr>
            <w:tcW w:w="2440" w:type="dxa"/>
            <w:tcBorders>
              <w:top w:val="nil"/>
              <w:left w:val="double" w:sz="6" w:space="0" w:color="auto"/>
              <w:bottom w:val="single" w:sz="8" w:space="0" w:color="000000"/>
              <w:right w:val="nil"/>
            </w:tcBorders>
            <w:shd w:val="clear" w:color="auto" w:fill="auto"/>
            <w:hideMark/>
          </w:tcPr>
          <w:p w14:paraId="2656C3BD" w14:textId="77777777" w:rsidR="00965F9C" w:rsidRPr="00965F9C" w:rsidRDefault="00965F9C" w:rsidP="00353CC8">
            <w:pPr>
              <w:pStyle w:val="Heading2"/>
            </w:pPr>
            <w:r w:rsidRPr="00965F9C">
              <w:t>Sat 4:00-5:30</w:t>
            </w:r>
          </w:p>
        </w:tc>
        <w:tc>
          <w:tcPr>
            <w:tcW w:w="2660" w:type="dxa"/>
            <w:tcBorders>
              <w:top w:val="nil"/>
              <w:left w:val="nil"/>
              <w:bottom w:val="single" w:sz="8" w:space="0" w:color="000000"/>
              <w:right w:val="nil"/>
            </w:tcBorders>
            <w:shd w:val="clear" w:color="auto" w:fill="auto"/>
            <w:hideMark/>
          </w:tcPr>
          <w:p w14:paraId="69A0037F" w14:textId="77777777" w:rsidR="00965F9C" w:rsidRPr="00353CC8" w:rsidRDefault="00965F9C" w:rsidP="00353CC8">
            <w:pPr>
              <w:pStyle w:val="Heading2"/>
              <w:rPr>
                <w:b w:val="0"/>
              </w:rPr>
            </w:pPr>
            <w:r w:rsidRPr="00353CC8">
              <w:rPr>
                <w:b w:val="0"/>
              </w:rPr>
              <w:t>Sav Schlauderaff, Shoshanna Schlauderaff, Zia Puig</w:t>
            </w:r>
          </w:p>
        </w:tc>
        <w:tc>
          <w:tcPr>
            <w:tcW w:w="6325" w:type="dxa"/>
            <w:tcBorders>
              <w:top w:val="nil"/>
              <w:left w:val="nil"/>
              <w:bottom w:val="single" w:sz="8" w:space="0" w:color="000000"/>
              <w:right w:val="double" w:sz="6" w:space="0" w:color="auto"/>
            </w:tcBorders>
            <w:shd w:val="clear" w:color="FFFFFF" w:fill="FFFFFF"/>
            <w:hideMark/>
          </w:tcPr>
          <w:p w14:paraId="3AB3172C" w14:textId="77777777" w:rsidR="00965F9C" w:rsidRPr="00965F9C" w:rsidRDefault="00965F9C" w:rsidP="00353CC8">
            <w:pPr>
              <w:pStyle w:val="Heading2"/>
            </w:pPr>
            <w:r w:rsidRPr="00965F9C">
              <w:t>Crip Quantum Futurism(s)— Wisdom Mapping at The End(s) of the World(s)</w:t>
            </w:r>
          </w:p>
        </w:tc>
      </w:tr>
      <w:tr w:rsidR="00965F9C" w:rsidRPr="00965F9C" w14:paraId="50CB5FE5" w14:textId="77777777" w:rsidTr="003803F3">
        <w:trPr>
          <w:trHeight w:val="315"/>
        </w:trPr>
        <w:tc>
          <w:tcPr>
            <w:tcW w:w="2440" w:type="dxa"/>
            <w:tcBorders>
              <w:top w:val="nil"/>
              <w:left w:val="double" w:sz="6" w:space="0" w:color="auto"/>
              <w:bottom w:val="nil"/>
              <w:right w:val="nil"/>
            </w:tcBorders>
            <w:shd w:val="clear" w:color="auto" w:fill="auto"/>
            <w:hideMark/>
          </w:tcPr>
          <w:p w14:paraId="4B894D1A" w14:textId="77777777" w:rsidR="00965F9C" w:rsidRPr="00965F9C" w:rsidRDefault="00965F9C" w:rsidP="00353CC8">
            <w:pPr>
              <w:pStyle w:val="Heading2"/>
            </w:pPr>
            <w:r w:rsidRPr="00965F9C">
              <w:t>Sat 4:00-5:30</w:t>
            </w:r>
          </w:p>
        </w:tc>
        <w:tc>
          <w:tcPr>
            <w:tcW w:w="2660" w:type="dxa"/>
            <w:tcBorders>
              <w:top w:val="nil"/>
              <w:left w:val="nil"/>
              <w:bottom w:val="nil"/>
              <w:right w:val="nil"/>
            </w:tcBorders>
            <w:shd w:val="clear" w:color="auto" w:fill="auto"/>
            <w:hideMark/>
          </w:tcPr>
          <w:p w14:paraId="6D5FAA32" w14:textId="77777777" w:rsidR="00965F9C" w:rsidRPr="00965F9C" w:rsidRDefault="00965F9C" w:rsidP="00353CC8">
            <w:pPr>
              <w:pStyle w:val="Heading2"/>
              <w:rPr>
                <w:rFonts w:ascii="Arial" w:hAnsi="Arial"/>
                <w:sz w:val="20"/>
                <w:szCs w:val="20"/>
              </w:rPr>
            </w:pPr>
            <w:r w:rsidRPr="00965F9C">
              <w:rPr>
                <w:rFonts w:ascii="Arial" w:hAnsi="Arial"/>
                <w:sz w:val="20"/>
                <w:szCs w:val="20"/>
              </w:rPr>
              <w:t> </w:t>
            </w:r>
          </w:p>
        </w:tc>
        <w:tc>
          <w:tcPr>
            <w:tcW w:w="6325" w:type="dxa"/>
            <w:tcBorders>
              <w:top w:val="nil"/>
              <w:left w:val="nil"/>
              <w:bottom w:val="nil"/>
              <w:right w:val="double" w:sz="6" w:space="0" w:color="auto"/>
            </w:tcBorders>
            <w:shd w:val="clear" w:color="FFFFFF" w:fill="FFFFFF"/>
            <w:hideMark/>
          </w:tcPr>
          <w:p w14:paraId="0A113282" w14:textId="77777777" w:rsidR="00965F9C" w:rsidRPr="00965F9C" w:rsidRDefault="00965F9C" w:rsidP="00353CC8">
            <w:pPr>
              <w:pStyle w:val="Heading2"/>
            </w:pPr>
            <w:r w:rsidRPr="00965F9C">
              <w:t>Disability in Genre Fiction</w:t>
            </w:r>
          </w:p>
        </w:tc>
      </w:tr>
      <w:tr w:rsidR="00965F9C" w:rsidRPr="00965F9C" w14:paraId="33D8E913" w14:textId="77777777" w:rsidTr="003803F3">
        <w:trPr>
          <w:trHeight w:val="945"/>
        </w:trPr>
        <w:tc>
          <w:tcPr>
            <w:tcW w:w="2440" w:type="dxa"/>
            <w:tcBorders>
              <w:top w:val="nil"/>
              <w:left w:val="double" w:sz="6" w:space="0" w:color="auto"/>
              <w:bottom w:val="nil"/>
              <w:right w:val="nil"/>
            </w:tcBorders>
            <w:shd w:val="clear" w:color="auto" w:fill="auto"/>
            <w:hideMark/>
          </w:tcPr>
          <w:p w14:paraId="252AB6A6"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72ADCBB4"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Jason Abad</w:t>
            </w:r>
          </w:p>
        </w:tc>
        <w:tc>
          <w:tcPr>
            <w:tcW w:w="6325" w:type="dxa"/>
            <w:tcBorders>
              <w:top w:val="nil"/>
              <w:left w:val="nil"/>
              <w:bottom w:val="nil"/>
              <w:right w:val="double" w:sz="6" w:space="0" w:color="auto"/>
            </w:tcBorders>
            <w:shd w:val="clear" w:color="FFFFFF" w:fill="FFFFFF"/>
            <w:hideMark/>
          </w:tcPr>
          <w:p w14:paraId="106CAA96"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The Peritextual Labeling of Autistic-Authored YA Fiction as #OwnVoices: How YA Literary Culture Creates Space for Neurodivergent Authorship</w:t>
            </w:r>
          </w:p>
        </w:tc>
      </w:tr>
      <w:tr w:rsidR="00965F9C" w:rsidRPr="00965F9C" w14:paraId="162F9A39" w14:textId="77777777" w:rsidTr="003803F3">
        <w:trPr>
          <w:trHeight w:val="315"/>
        </w:trPr>
        <w:tc>
          <w:tcPr>
            <w:tcW w:w="2440" w:type="dxa"/>
            <w:tcBorders>
              <w:top w:val="nil"/>
              <w:left w:val="double" w:sz="6" w:space="0" w:color="auto"/>
              <w:bottom w:val="nil"/>
              <w:right w:val="nil"/>
            </w:tcBorders>
            <w:shd w:val="clear" w:color="auto" w:fill="auto"/>
            <w:hideMark/>
          </w:tcPr>
          <w:p w14:paraId="23725AAA"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750D00A6"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Amanda Apgar</w:t>
            </w:r>
          </w:p>
        </w:tc>
        <w:tc>
          <w:tcPr>
            <w:tcW w:w="6325" w:type="dxa"/>
            <w:tcBorders>
              <w:top w:val="nil"/>
              <w:left w:val="nil"/>
              <w:bottom w:val="nil"/>
              <w:right w:val="double" w:sz="6" w:space="0" w:color="auto"/>
            </w:tcBorders>
            <w:shd w:val="clear" w:color="FFFFFF" w:fill="FFFFFF"/>
            <w:hideMark/>
          </w:tcPr>
          <w:p w14:paraId="0EDED8CB"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Anti-Black Ableism in "Special Needs" Memoirs</w:t>
            </w:r>
          </w:p>
        </w:tc>
      </w:tr>
      <w:tr w:rsidR="00965F9C" w:rsidRPr="00965F9C" w14:paraId="47C859FE" w14:textId="77777777" w:rsidTr="003803F3">
        <w:trPr>
          <w:trHeight w:val="630"/>
        </w:trPr>
        <w:tc>
          <w:tcPr>
            <w:tcW w:w="2440" w:type="dxa"/>
            <w:tcBorders>
              <w:top w:val="nil"/>
              <w:left w:val="double" w:sz="6" w:space="0" w:color="auto"/>
              <w:bottom w:val="nil"/>
              <w:right w:val="nil"/>
            </w:tcBorders>
            <w:shd w:val="clear" w:color="auto" w:fill="auto"/>
            <w:hideMark/>
          </w:tcPr>
          <w:p w14:paraId="3B3C3235"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0F5EE942"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Michael Stokes</w:t>
            </w:r>
          </w:p>
        </w:tc>
        <w:tc>
          <w:tcPr>
            <w:tcW w:w="6325" w:type="dxa"/>
            <w:tcBorders>
              <w:top w:val="nil"/>
              <w:left w:val="nil"/>
              <w:bottom w:val="nil"/>
              <w:right w:val="double" w:sz="6" w:space="0" w:color="auto"/>
            </w:tcBorders>
            <w:shd w:val="clear" w:color="auto" w:fill="auto"/>
            <w:hideMark/>
          </w:tcPr>
          <w:p w14:paraId="47273FD3"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Feeling Through the Plot Holes: Co-opting Science Fiction in Resistant/Reparative Readings</w:t>
            </w:r>
          </w:p>
        </w:tc>
      </w:tr>
      <w:tr w:rsidR="00965F9C" w:rsidRPr="00965F9C" w14:paraId="51E8BF0E" w14:textId="77777777" w:rsidTr="003803F3">
        <w:trPr>
          <w:trHeight w:val="330"/>
        </w:trPr>
        <w:tc>
          <w:tcPr>
            <w:tcW w:w="2440" w:type="dxa"/>
            <w:tcBorders>
              <w:top w:val="nil"/>
              <w:left w:val="double" w:sz="6" w:space="0" w:color="auto"/>
              <w:bottom w:val="nil"/>
              <w:right w:val="nil"/>
            </w:tcBorders>
            <w:shd w:val="clear" w:color="auto" w:fill="auto"/>
            <w:hideMark/>
          </w:tcPr>
          <w:p w14:paraId="6C314508"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393222FE"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Meghann O'Leary</w:t>
            </w:r>
          </w:p>
        </w:tc>
        <w:tc>
          <w:tcPr>
            <w:tcW w:w="6325" w:type="dxa"/>
            <w:tcBorders>
              <w:top w:val="nil"/>
              <w:left w:val="nil"/>
              <w:bottom w:val="nil"/>
              <w:right w:val="double" w:sz="6" w:space="0" w:color="auto"/>
            </w:tcBorders>
            <w:shd w:val="clear" w:color="FFFFFF" w:fill="FFFFFF"/>
            <w:hideMark/>
          </w:tcPr>
          <w:p w14:paraId="53753114" w14:textId="5315AB14" w:rsidR="00965F9C" w:rsidRPr="00AD3F5E" w:rsidRDefault="00AD3F5E" w:rsidP="00AD3F5E">
            <w:pPr>
              <w:pStyle w:val="NormalWeb"/>
              <w:spacing w:before="0" w:beforeAutospacing="0" w:after="0" w:afterAutospacing="0"/>
              <w:rPr>
                <w:rFonts w:ascii="Verdana" w:eastAsia="Times New Roman" w:hAnsi="Verdana" w:cs="Arial"/>
                <w:i/>
                <w:iCs/>
                <w:color w:val="000000"/>
                <w:sz w:val="24"/>
                <w:szCs w:val="24"/>
              </w:rPr>
            </w:pPr>
            <w:r w:rsidRPr="00AD3F5E">
              <w:rPr>
                <w:rFonts w:ascii="Verdana" w:eastAsia="Times New Roman" w:hAnsi="Verdana" w:cs="Arial"/>
                <w:i/>
                <w:iCs/>
                <w:color w:val="000000"/>
                <w:sz w:val="24"/>
                <w:szCs w:val="24"/>
              </w:rPr>
              <w:t xml:space="preserve">Elissa </w:t>
            </w:r>
            <w:proofErr w:type="spellStart"/>
            <w:r w:rsidRPr="00AD3F5E">
              <w:rPr>
                <w:rFonts w:ascii="Verdana" w:eastAsia="Times New Roman" w:hAnsi="Verdana" w:cs="Arial"/>
                <w:i/>
                <w:iCs/>
                <w:color w:val="000000"/>
                <w:sz w:val="24"/>
                <w:szCs w:val="24"/>
              </w:rPr>
              <w:t>Washuta's</w:t>
            </w:r>
            <w:proofErr w:type="spellEnd"/>
            <w:r w:rsidRPr="00AD3F5E">
              <w:rPr>
                <w:rFonts w:ascii="Verdana" w:eastAsia="Times New Roman" w:hAnsi="Verdana" w:cs="Arial"/>
                <w:i/>
                <w:iCs/>
                <w:color w:val="000000"/>
                <w:sz w:val="24"/>
                <w:szCs w:val="24"/>
              </w:rPr>
              <w:t xml:space="preserve"> My Body is a Book of Rules: Madness, Disability, Embodiment, and Affect</w:t>
            </w:r>
          </w:p>
        </w:tc>
      </w:tr>
      <w:tr w:rsidR="00965F9C" w:rsidRPr="00965F9C" w14:paraId="1230ED9F" w14:textId="77777777" w:rsidTr="003803F3">
        <w:trPr>
          <w:trHeight w:val="630"/>
        </w:trPr>
        <w:tc>
          <w:tcPr>
            <w:tcW w:w="2440" w:type="dxa"/>
            <w:tcBorders>
              <w:top w:val="single" w:sz="8" w:space="0" w:color="auto"/>
              <w:left w:val="double" w:sz="6" w:space="0" w:color="auto"/>
              <w:bottom w:val="nil"/>
              <w:right w:val="nil"/>
            </w:tcBorders>
            <w:shd w:val="clear" w:color="auto" w:fill="auto"/>
            <w:hideMark/>
          </w:tcPr>
          <w:p w14:paraId="68F6606A" w14:textId="77777777" w:rsidR="00965F9C" w:rsidRPr="00965F9C" w:rsidRDefault="00965F9C" w:rsidP="00353CC8">
            <w:pPr>
              <w:pStyle w:val="Heading2"/>
            </w:pPr>
            <w:r w:rsidRPr="00965F9C">
              <w:t>Sat 4:00-5:30</w:t>
            </w:r>
          </w:p>
        </w:tc>
        <w:tc>
          <w:tcPr>
            <w:tcW w:w="2660" w:type="dxa"/>
            <w:tcBorders>
              <w:top w:val="single" w:sz="8" w:space="0" w:color="auto"/>
              <w:left w:val="nil"/>
              <w:bottom w:val="nil"/>
              <w:right w:val="nil"/>
            </w:tcBorders>
            <w:shd w:val="clear" w:color="auto" w:fill="auto"/>
            <w:hideMark/>
          </w:tcPr>
          <w:p w14:paraId="4EDDA4AA" w14:textId="77777777" w:rsidR="00965F9C" w:rsidRPr="00965F9C" w:rsidRDefault="00965F9C" w:rsidP="00353CC8">
            <w:pPr>
              <w:pStyle w:val="Heading2"/>
              <w:rPr>
                <w:rFonts w:ascii="Arial" w:hAnsi="Arial"/>
                <w:sz w:val="20"/>
                <w:szCs w:val="20"/>
              </w:rPr>
            </w:pPr>
            <w:r w:rsidRPr="00965F9C">
              <w:rPr>
                <w:rFonts w:ascii="Arial" w:hAnsi="Arial"/>
                <w:sz w:val="20"/>
                <w:szCs w:val="20"/>
              </w:rPr>
              <w:t> </w:t>
            </w:r>
          </w:p>
        </w:tc>
        <w:tc>
          <w:tcPr>
            <w:tcW w:w="6325" w:type="dxa"/>
            <w:tcBorders>
              <w:top w:val="single" w:sz="8" w:space="0" w:color="auto"/>
              <w:left w:val="nil"/>
              <w:bottom w:val="nil"/>
              <w:right w:val="double" w:sz="6" w:space="0" w:color="auto"/>
            </w:tcBorders>
            <w:shd w:val="clear" w:color="FFFFFF" w:fill="FFFFFF"/>
            <w:hideMark/>
          </w:tcPr>
          <w:p w14:paraId="2802E5A7" w14:textId="745275E3" w:rsidR="00965F9C" w:rsidRPr="00965F9C" w:rsidRDefault="00965F9C" w:rsidP="00353CC8">
            <w:pPr>
              <w:pStyle w:val="Heading2"/>
            </w:pPr>
            <w:r w:rsidRPr="00965F9C">
              <w:t>Activist Knowledge Production in Trans</w:t>
            </w:r>
            <w:r w:rsidR="003803F3">
              <w:t>-</w:t>
            </w:r>
            <w:r w:rsidRPr="00965F9C">
              <w:t>national and Intersectional Perspectives</w:t>
            </w:r>
          </w:p>
        </w:tc>
      </w:tr>
      <w:tr w:rsidR="00965F9C" w:rsidRPr="00965F9C" w14:paraId="72C1ADD2" w14:textId="77777777" w:rsidTr="003803F3">
        <w:trPr>
          <w:trHeight w:val="630"/>
        </w:trPr>
        <w:tc>
          <w:tcPr>
            <w:tcW w:w="2440" w:type="dxa"/>
            <w:tcBorders>
              <w:top w:val="nil"/>
              <w:left w:val="double" w:sz="6" w:space="0" w:color="auto"/>
              <w:bottom w:val="nil"/>
              <w:right w:val="nil"/>
            </w:tcBorders>
            <w:shd w:val="clear" w:color="auto" w:fill="auto"/>
            <w:hideMark/>
          </w:tcPr>
          <w:p w14:paraId="7A1897D8"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1C862452"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Jessica Hughes</w:t>
            </w:r>
          </w:p>
        </w:tc>
        <w:tc>
          <w:tcPr>
            <w:tcW w:w="6325" w:type="dxa"/>
            <w:tcBorders>
              <w:top w:val="nil"/>
              <w:left w:val="nil"/>
              <w:bottom w:val="nil"/>
              <w:right w:val="double" w:sz="6" w:space="0" w:color="auto"/>
            </w:tcBorders>
            <w:shd w:val="clear" w:color="FFFFFF" w:fill="FFFFFF"/>
            <w:hideMark/>
          </w:tcPr>
          <w:p w14:paraId="612C122A"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Big Tent Neurodiversity: Theorizing Radically Inclusive, Intersectional Activism</w:t>
            </w:r>
          </w:p>
        </w:tc>
      </w:tr>
      <w:tr w:rsidR="00965F9C" w:rsidRPr="00965F9C" w14:paraId="031F6DBB" w14:textId="77777777" w:rsidTr="003803F3">
        <w:trPr>
          <w:trHeight w:val="945"/>
        </w:trPr>
        <w:tc>
          <w:tcPr>
            <w:tcW w:w="2440" w:type="dxa"/>
            <w:tcBorders>
              <w:top w:val="nil"/>
              <w:left w:val="double" w:sz="6" w:space="0" w:color="auto"/>
              <w:bottom w:val="nil"/>
              <w:right w:val="nil"/>
            </w:tcBorders>
            <w:shd w:val="clear" w:color="auto" w:fill="auto"/>
            <w:hideMark/>
          </w:tcPr>
          <w:p w14:paraId="0B3645F5"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3C267470"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Stuart Warren</w:t>
            </w:r>
          </w:p>
        </w:tc>
        <w:tc>
          <w:tcPr>
            <w:tcW w:w="6325" w:type="dxa"/>
            <w:tcBorders>
              <w:top w:val="nil"/>
              <w:left w:val="nil"/>
              <w:bottom w:val="nil"/>
              <w:right w:val="double" w:sz="6" w:space="0" w:color="auto"/>
            </w:tcBorders>
            <w:shd w:val="clear" w:color="FFFFFF" w:fill="FFFFFF"/>
            <w:hideMark/>
          </w:tcPr>
          <w:p w14:paraId="2A4DBB84"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Theorizing Compulsory Able-Mindedness and Its Antidotes in Nonviolent Communication (NVC) and Its American Psychotherapeutic Influences</w:t>
            </w:r>
          </w:p>
        </w:tc>
      </w:tr>
      <w:tr w:rsidR="00965F9C" w:rsidRPr="00965F9C" w14:paraId="4CA3F11C" w14:textId="77777777" w:rsidTr="003803F3">
        <w:trPr>
          <w:trHeight w:val="630"/>
        </w:trPr>
        <w:tc>
          <w:tcPr>
            <w:tcW w:w="2440" w:type="dxa"/>
            <w:tcBorders>
              <w:top w:val="nil"/>
              <w:left w:val="double" w:sz="6" w:space="0" w:color="auto"/>
              <w:bottom w:val="nil"/>
              <w:right w:val="nil"/>
            </w:tcBorders>
            <w:shd w:val="clear" w:color="auto" w:fill="auto"/>
            <w:hideMark/>
          </w:tcPr>
          <w:p w14:paraId="67C149F1"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7D3E866E"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Mohammed Loutfy</w:t>
            </w:r>
          </w:p>
        </w:tc>
        <w:tc>
          <w:tcPr>
            <w:tcW w:w="6325" w:type="dxa"/>
            <w:tcBorders>
              <w:top w:val="nil"/>
              <w:left w:val="nil"/>
              <w:bottom w:val="nil"/>
              <w:right w:val="double" w:sz="6" w:space="0" w:color="auto"/>
            </w:tcBorders>
            <w:shd w:val="clear" w:color="FFFFFF" w:fill="FFFFFF"/>
            <w:hideMark/>
          </w:tcPr>
          <w:p w14:paraId="62B81FAC"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Between Thoughtful Scholarship and Pragmatic Activism: What Disability Movement Do We Want</w:t>
            </w:r>
          </w:p>
        </w:tc>
      </w:tr>
      <w:tr w:rsidR="00965F9C" w:rsidRPr="00965F9C" w14:paraId="4212165B" w14:textId="77777777" w:rsidTr="003803F3">
        <w:trPr>
          <w:trHeight w:val="630"/>
        </w:trPr>
        <w:tc>
          <w:tcPr>
            <w:tcW w:w="2440" w:type="dxa"/>
            <w:tcBorders>
              <w:top w:val="nil"/>
              <w:left w:val="double" w:sz="6" w:space="0" w:color="auto"/>
              <w:bottom w:val="nil"/>
              <w:right w:val="nil"/>
            </w:tcBorders>
            <w:shd w:val="clear" w:color="auto" w:fill="auto"/>
            <w:hideMark/>
          </w:tcPr>
          <w:p w14:paraId="4865A107"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lastRenderedPageBreak/>
              <w:t> </w:t>
            </w:r>
          </w:p>
        </w:tc>
        <w:tc>
          <w:tcPr>
            <w:tcW w:w="2660" w:type="dxa"/>
            <w:tcBorders>
              <w:top w:val="nil"/>
              <w:left w:val="nil"/>
              <w:bottom w:val="nil"/>
              <w:right w:val="nil"/>
            </w:tcBorders>
            <w:shd w:val="clear" w:color="auto" w:fill="auto"/>
            <w:hideMark/>
          </w:tcPr>
          <w:p w14:paraId="7DDF6BEC"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Eunyoung Jung</w:t>
            </w:r>
          </w:p>
        </w:tc>
        <w:tc>
          <w:tcPr>
            <w:tcW w:w="6325" w:type="dxa"/>
            <w:tcBorders>
              <w:top w:val="nil"/>
              <w:left w:val="nil"/>
              <w:bottom w:val="nil"/>
              <w:right w:val="double" w:sz="6" w:space="0" w:color="auto"/>
            </w:tcBorders>
            <w:shd w:val="clear" w:color="auto" w:fill="auto"/>
            <w:hideMark/>
          </w:tcPr>
          <w:p w14:paraId="7F3C2987"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Service and Adulthood Among Korean Americans Labeled with Disabilities</w:t>
            </w:r>
          </w:p>
        </w:tc>
      </w:tr>
      <w:tr w:rsidR="00965F9C" w:rsidRPr="00965F9C" w14:paraId="03D73EA1" w14:textId="77777777" w:rsidTr="003803F3">
        <w:trPr>
          <w:trHeight w:val="645"/>
        </w:trPr>
        <w:tc>
          <w:tcPr>
            <w:tcW w:w="2440" w:type="dxa"/>
            <w:tcBorders>
              <w:top w:val="nil"/>
              <w:left w:val="double" w:sz="6" w:space="0" w:color="auto"/>
              <w:bottom w:val="double" w:sz="6" w:space="0" w:color="auto"/>
              <w:right w:val="nil"/>
            </w:tcBorders>
            <w:shd w:val="clear" w:color="auto" w:fill="auto"/>
            <w:hideMark/>
          </w:tcPr>
          <w:p w14:paraId="4AF073B4"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double" w:sz="6" w:space="0" w:color="auto"/>
              <w:right w:val="nil"/>
            </w:tcBorders>
            <w:shd w:val="clear" w:color="auto" w:fill="auto"/>
            <w:hideMark/>
          </w:tcPr>
          <w:p w14:paraId="0593A7A5"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Kwame Otu - Danquah</w:t>
            </w:r>
          </w:p>
        </w:tc>
        <w:tc>
          <w:tcPr>
            <w:tcW w:w="6325" w:type="dxa"/>
            <w:tcBorders>
              <w:top w:val="nil"/>
              <w:left w:val="nil"/>
              <w:bottom w:val="double" w:sz="6" w:space="0" w:color="auto"/>
              <w:right w:val="double" w:sz="6" w:space="0" w:color="auto"/>
            </w:tcBorders>
            <w:shd w:val="clear" w:color="auto" w:fill="auto"/>
            <w:hideMark/>
          </w:tcPr>
          <w:p w14:paraId="0C9323F6"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Inclusion in Higher Education: Beyond the Disability Rights Perspective</w:t>
            </w:r>
          </w:p>
        </w:tc>
      </w:tr>
      <w:tr w:rsidR="00965F9C" w:rsidRPr="0088288B" w14:paraId="20398CEB" w14:textId="77777777" w:rsidTr="003803F3">
        <w:trPr>
          <w:trHeight w:val="505"/>
        </w:trPr>
        <w:tc>
          <w:tcPr>
            <w:tcW w:w="11425" w:type="dxa"/>
            <w:gridSpan w:val="3"/>
            <w:tcBorders>
              <w:top w:val="double" w:sz="6" w:space="0" w:color="auto"/>
              <w:left w:val="double" w:sz="6" w:space="0" w:color="auto"/>
              <w:bottom w:val="nil"/>
              <w:right w:val="double" w:sz="6" w:space="0" w:color="000000"/>
            </w:tcBorders>
            <w:shd w:val="clear" w:color="D9F1F3" w:fill="D9F1F3"/>
            <w:vAlign w:val="center"/>
            <w:hideMark/>
          </w:tcPr>
          <w:p w14:paraId="738A6B0B" w14:textId="77777777" w:rsidR="00965F9C" w:rsidRPr="0088288B" w:rsidRDefault="00965F9C" w:rsidP="00353CC8">
            <w:pPr>
              <w:pStyle w:val="Heading1"/>
            </w:pPr>
            <w:r w:rsidRPr="0088288B">
              <w:t>Free and Open to the Public!  Keynote Sponsor:</w:t>
            </w:r>
          </w:p>
        </w:tc>
      </w:tr>
      <w:tr w:rsidR="00965F9C" w:rsidRPr="00965F9C" w14:paraId="58BC2365" w14:textId="77777777" w:rsidTr="003803F3">
        <w:trPr>
          <w:trHeight w:val="315"/>
        </w:trPr>
        <w:tc>
          <w:tcPr>
            <w:tcW w:w="11425" w:type="dxa"/>
            <w:gridSpan w:val="3"/>
            <w:tcBorders>
              <w:top w:val="nil"/>
              <w:left w:val="double" w:sz="6" w:space="0" w:color="auto"/>
              <w:bottom w:val="nil"/>
              <w:right w:val="double" w:sz="6" w:space="0" w:color="000000"/>
            </w:tcBorders>
            <w:shd w:val="clear" w:color="D9F1F3" w:fill="D9F1F3"/>
            <w:hideMark/>
          </w:tcPr>
          <w:p w14:paraId="5ADFDA07" w14:textId="77777777" w:rsidR="00965F9C" w:rsidRPr="00965F9C" w:rsidRDefault="00965F9C" w:rsidP="00353CC8">
            <w:pPr>
              <w:pStyle w:val="Heading1"/>
              <w:rPr>
                <w:rFonts w:cs="Arial"/>
                <w:bCs/>
                <w:color w:val="000000"/>
              </w:rPr>
            </w:pPr>
            <w:r w:rsidRPr="00965F9C">
              <w:rPr>
                <w:rFonts w:cs="Arial"/>
                <w:bCs/>
                <w:color w:val="000000"/>
              </w:rPr>
              <w:t xml:space="preserve">OSU Graduate Association of Mental Health Action and Advocacy </w:t>
            </w:r>
          </w:p>
        </w:tc>
      </w:tr>
      <w:tr w:rsidR="00965F9C" w:rsidRPr="00965F9C" w14:paraId="7B4F4FF2" w14:textId="77777777" w:rsidTr="003803F3">
        <w:trPr>
          <w:trHeight w:val="1065"/>
        </w:trPr>
        <w:tc>
          <w:tcPr>
            <w:tcW w:w="2440" w:type="dxa"/>
            <w:tcBorders>
              <w:top w:val="single" w:sz="4" w:space="0" w:color="000000"/>
              <w:left w:val="double" w:sz="6" w:space="0" w:color="auto"/>
              <w:bottom w:val="nil"/>
              <w:right w:val="single" w:sz="4" w:space="0" w:color="000000"/>
            </w:tcBorders>
            <w:shd w:val="clear" w:color="D9F1F3" w:fill="D9F1F3"/>
            <w:hideMark/>
          </w:tcPr>
          <w:p w14:paraId="44A6C643" w14:textId="77777777" w:rsidR="00965F9C" w:rsidRPr="00965F9C" w:rsidRDefault="00965F9C" w:rsidP="00353CC8">
            <w:pPr>
              <w:pStyle w:val="Heading2"/>
            </w:pPr>
            <w:r w:rsidRPr="00965F9C">
              <w:t>Saturday Evening 6:00pm EDT</w:t>
            </w:r>
          </w:p>
        </w:tc>
        <w:tc>
          <w:tcPr>
            <w:tcW w:w="2660" w:type="dxa"/>
            <w:tcBorders>
              <w:top w:val="single" w:sz="4" w:space="0" w:color="000000"/>
              <w:left w:val="nil"/>
              <w:bottom w:val="nil"/>
              <w:right w:val="single" w:sz="4" w:space="0" w:color="000000"/>
            </w:tcBorders>
            <w:shd w:val="clear" w:color="D9F1F3" w:fill="D9F1F3"/>
            <w:hideMark/>
          </w:tcPr>
          <w:p w14:paraId="4D10D9BF" w14:textId="77777777" w:rsidR="00965F9C" w:rsidRPr="00965F9C" w:rsidRDefault="00965F9C" w:rsidP="00353CC8">
            <w:pPr>
              <w:pStyle w:val="Heading2"/>
              <w:rPr>
                <w:sz w:val="28"/>
                <w:szCs w:val="28"/>
              </w:rPr>
            </w:pPr>
            <w:r w:rsidRPr="00965F9C">
              <w:rPr>
                <w:sz w:val="28"/>
                <w:szCs w:val="28"/>
              </w:rPr>
              <w:t>Leah Lakshmi Piepzna-Samarasinha</w:t>
            </w:r>
          </w:p>
        </w:tc>
        <w:tc>
          <w:tcPr>
            <w:tcW w:w="6325" w:type="dxa"/>
            <w:tcBorders>
              <w:top w:val="single" w:sz="4" w:space="0" w:color="000000"/>
              <w:left w:val="nil"/>
              <w:bottom w:val="nil"/>
              <w:right w:val="double" w:sz="6" w:space="0" w:color="auto"/>
            </w:tcBorders>
            <w:shd w:val="clear" w:color="D9F1F3" w:fill="D9F1F3"/>
            <w:hideMark/>
          </w:tcPr>
          <w:p w14:paraId="1A7E5353" w14:textId="77777777" w:rsidR="00965F9C" w:rsidRPr="00965F9C" w:rsidRDefault="00965F9C" w:rsidP="00353CC8">
            <w:pPr>
              <w:pStyle w:val="Heading2"/>
              <w:rPr>
                <w:sz w:val="32"/>
                <w:szCs w:val="32"/>
              </w:rPr>
            </w:pPr>
            <w:r w:rsidRPr="00965F9C">
              <w:rPr>
                <w:sz w:val="32"/>
                <w:szCs w:val="32"/>
              </w:rPr>
              <w:t>"Cripping Survival, Dreaming Disability Justice Futures"</w:t>
            </w:r>
          </w:p>
        </w:tc>
      </w:tr>
      <w:tr w:rsidR="00965F9C" w:rsidRPr="00965F9C" w14:paraId="5E3B444D" w14:textId="77777777" w:rsidTr="003803F3">
        <w:trPr>
          <w:trHeight w:val="400"/>
        </w:trPr>
        <w:tc>
          <w:tcPr>
            <w:tcW w:w="11425" w:type="dxa"/>
            <w:gridSpan w:val="3"/>
            <w:tcBorders>
              <w:top w:val="double" w:sz="6" w:space="0" w:color="auto"/>
              <w:left w:val="double" w:sz="6" w:space="0" w:color="auto"/>
              <w:bottom w:val="nil"/>
              <w:right w:val="double" w:sz="6" w:space="0" w:color="000000"/>
            </w:tcBorders>
            <w:shd w:val="clear" w:color="D9F1F3" w:fill="D9F1F3"/>
            <w:noWrap/>
            <w:hideMark/>
          </w:tcPr>
          <w:p w14:paraId="72A9269D" w14:textId="77777777" w:rsidR="00965F9C" w:rsidRPr="00965F9C" w:rsidRDefault="00965F9C" w:rsidP="00353CC8">
            <w:pPr>
              <w:pStyle w:val="Heading1"/>
            </w:pPr>
            <w:r w:rsidRPr="00965F9C">
              <w:t>Society for Disability Studies Peer Reviewed Program</w:t>
            </w:r>
          </w:p>
        </w:tc>
      </w:tr>
      <w:tr w:rsidR="00965F9C" w:rsidRPr="00965F9C" w14:paraId="0FB4E75A" w14:textId="77777777" w:rsidTr="003803F3">
        <w:trPr>
          <w:trHeight w:val="275"/>
        </w:trPr>
        <w:tc>
          <w:tcPr>
            <w:tcW w:w="11425" w:type="dxa"/>
            <w:gridSpan w:val="3"/>
            <w:tcBorders>
              <w:top w:val="nil"/>
              <w:left w:val="double" w:sz="6" w:space="0" w:color="auto"/>
              <w:bottom w:val="single" w:sz="8" w:space="0" w:color="000000"/>
              <w:right w:val="double" w:sz="6" w:space="0" w:color="000000"/>
            </w:tcBorders>
            <w:shd w:val="clear" w:color="D9F1F3" w:fill="D9F1F3"/>
            <w:hideMark/>
          </w:tcPr>
          <w:p w14:paraId="22B83423" w14:textId="77777777" w:rsidR="00965F9C" w:rsidRPr="00965F9C" w:rsidRDefault="00965F9C" w:rsidP="00965F9C">
            <w:pPr>
              <w:jc w:val="center"/>
              <w:rPr>
                <w:rFonts w:ascii="Arial" w:eastAsia="Times New Roman" w:hAnsi="Arial" w:cs="Arial"/>
                <w:color w:val="000000"/>
                <w:sz w:val="20"/>
                <w:szCs w:val="20"/>
              </w:rPr>
            </w:pPr>
            <w:r w:rsidRPr="00965F9C">
              <w:rPr>
                <w:rFonts w:ascii="Arial" w:eastAsia="Times New Roman" w:hAnsi="Arial" w:cs="Arial"/>
                <w:color w:val="000000"/>
                <w:sz w:val="20"/>
                <w:szCs w:val="20"/>
              </w:rPr>
              <w:t xml:space="preserve">SUNDAY APRIL </w:t>
            </w:r>
            <w:proofErr w:type="gramStart"/>
            <w:r w:rsidRPr="00965F9C">
              <w:rPr>
                <w:rFonts w:ascii="Arial" w:eastAsia="Times New Roman" w:hAnsi="Arial" w:cs="Arial"/>
                <w:color w:val="000000"/>
                <w:sz w:val="20"/>
                <w:szCs w:val="20"/>
              </w:rPr>
              <w:t>5,  2020</w:t>
            </w:r>
            <w:proofErr w:type="gramEnd"/>
          </w:p>
        </w:tc>
      </w:tr>
      <w:tr w:rsidR="00965F9C" w:rsidRPr="00965F9C" w14:paraId="19A58B34" w14:textId="77777777" w:rsidTr="003803F3">
        <w:trPr>
          <w:trHeight w:val="330"/>
        </w:trPr>
        <w:tc>
          <w:tcPr>
            <w:tcW w:w="2440" w:type="dxa"/>
            <w:tcBorders>
              <w:top w:val="nil"/>
              <w:left w:val="double" w:sz="6" w:space="0" w:color="auto"/>
              <w:bottom w:val="single" w:sz="8" w:space="0" w:color="000000"/>
              <w:right w:val="single" w:sz="4" w:space="0" w:color="000000"/>
            </w:tcBorders>
            <w:shd w:val="clear" w:color="D9F1F3" w:fill="D9F1F3"/>
            <w:hideMark/>
          </w:tcPr>
          <w:p w14:paraId="2A1C29DC" w14:textId="77777777" w:rsidR="00965F9C" w:rsidRPr="00965F9C" w:rsidRDefault="00965F9C" w:rsidP="00965F9C">
            <w:pPr>
              <w:jc w:val="center"/>
              <w:rPr>
                <w:rFonts w:ascii="Verdana" w:eastAsia="Times New Roman" w:hAnsi="Verdana" w:cs="Arial"/>
                <w:color w:val="000000"/>
                <w:sz w:val="24"/>
                <w:szCs w:val="24"/>
              </w:rPr>
            </w:pPr>
            <w:r w:rsidRPr="00965F9C">
              <w:rPr>
                <w:rFonts w:ascii="Verdana" w:eastAsia="Times New Roman" w:hAnsi="Verdana" w:cs="Arial"/>
                <w:color w:val="000000"/>
                <w:sz w:val="24"/>
                <w:szCs w:val="24"/>
              </w:rPr>
              <w:t>Time (EDT)</w:t>
            </w:r>
          </w:p>
        </w:tc>
        <w:tc>
          <w:tcPr>
            <w:tcW w:w="2660" w:type="dxa"/>
            <w:tcBorders>
              <w:top w:val="nil"/>
              <w:left w:val="nil"/>
              <w:bottom w:val="single" w:sz="8" w:space="0" w:color="000000"/>
              <w:right w:val="single" w:sz="4" w:space="0" w:color="000000"/>
            </w:tcBorders>
            <w:shd w:val="clear" w:color="D9F1F3" w:fill="D9F1F3"/>
            <w:hideMark/>
          </w:tcPr>
          <w:p w14:paraId="157E9F50" w14:textId="77777777" w:rsidR="00965F9C" w:rsidRPr="00965F9C" w:rsidRDefault="00965F9C" w:rsidP="00965F9C">
            <w:pPr>
              <w:jc w:val="center"/>
              <w:rPr>
                <w:rFonts w:ascii="Verdana" w:eastAsia="Times New Roman" w:hAnsi="Verdana" w:cs="Arial"/>
                <w:color w:val="000000"/>
                <w:sz w:val="24"/>
                <w:szCs w:val="24"/>
              </w:rPr>
            </w:pPr>
            <w:r w:rsidRPr="00965F9C">
              <w:rPr>
                <w:rFonts w:ascii="Verdana" w:eastAsia="Times New Roman" w:hAnsi="Verdana" w:cs="Arial"/>
                <w:color w:val="000000"/>
                <w:sz w:val="24"/>
                <w:szCs w:val="24"/>
              </w:rPr>
              <w:t>Name</w:t>
            </w:r>
          </w:p>
        </w:tc>
        <w:tc>
          <w:tcPr>
            <w:tcW w:w="6325" w:type="dxa"/>
            <w:tcBorders>
              <w:top w:val="nil"/>
              <w:left w:val="nil"/>
              <w:bottom w:val="single" w:sz="8" w:space="0" w:color="000000"/>
              <w:right w:val="double" w:sz="6" w:space="0" w:color="auto"/>
            </w:tcBorders>
            <w:shd w:val="clear" w:color="D9F1F3" w:fill="D9F1F3"/>
            <w:hideMark/>
          </w:tcPr>
          <w:p w14:paraId="35B270FE" w14:textId="77777777" w:rsidR="00965F9C" w:rsidRPr="00965F9C" w:rsidRDefault="00965F9C" w:rsidP="00965F9C">
            <w:pPr>
              <w:jc w:val="center"/>
              <w:rPr>
                <w:rFonts w:ascii="Verdana" w:eastAsia="Times New Roman" w:hAnsi="Verdana" w:cs="Arial"/>
                <w:color w:val="000000"/>
                <w:sz w:val="24"/>
                <w:szCs w:val="24"/>
              </w:rPr>
            </w:pPr>
            <w:r w:rsidRPr="00965F9C">
              <w:rPr>
                <w:rFonts w:ascii="Verdana" w:eastAsia="Times New Roman" w:hAnsi="Verdana" w:cs="Arial"/>
                <w:color w:val="000000"/>
                <w:sz w:val="24"/>
                <w:szCs w:val="24"/>
              </w:rPr>
              <w:t>Title</w:t>
            </w:r>
          </w:p>
        </w:tc>
      </w:tr>
      <w:tr w:rsidR="00965F9C" w:rsidRPr="003803F3" w14:paraId="14A720B0" w14:textId="77777777" w:rsidTr="003803F3">
        <w:trPr>
          <w:trHeight w:val="315"/>
        </w:trPr>
        <w:tc>
          <w:tcPr>
            <w:tcW w:w="2440" w:type="dxa"/>
            <w:tcBorders>
              <w:top w:val="nil"/>
              <w:left w:val="double" w:sz="6" w:space="0" w:color="auto"/>
              <w:bottom w:val="nil"/>
              <w:right w:val="nil"/>
            </w:tcBorders>
            <w:shd w:val="clear" w:color="auto" w:fill="auto"/>
            <w:hideMark/>
          </w:tcPr>
          <w:p w14:paraId="7EDA15F0" w14:textId="77777777" w:rsidR="00965F9C" w:rsidRPr="003803F3" w:rsidRDefault="00965F9C" w:rsidP="00353CC8">
            <w:pPr>
              <w:pStyle w:val="Heading2"/>
            </w:pPr>
            <w:r w:rsidRPr="003803F3">
              <w:t>Sun 10:00-11:30</w:t>
            </w:r>
          </w:p>
        </w:tc>
        <w:tc>
          <w:tcPr>
            <w:tcW w:w="2660" w:type="dxa"/>
            <w:tcBorders>
              <w:top w:val="nil"/>
              <w:left w:val="nil"/>
              <w:bottom w:val="nil"/>
              <w:right w:val="nil"/>
            </w:tcBorders>
            <w:shd w:val="clear" w:color="auto" w:fill="auto"/>
            <w:hideMark/>
          </w:tcPr>
          <w:p w14:paraId="0F88A668" w14:textId="77777777" w:rsidR="00965F9C" w:rsidRPr="003803F3" w:rsidRDefault="00965F9C" w:rsidP="00353CC8">
            <w:pPr>
              <w:pStyle w:val="Heading2"/>
              <w:rPr>
                <w:rFonts w:ascii="Arial" w:hAnsi="Arial"/>
              </w:rPr>
            </w:pPr>
            <w:r w:rsidRPr="003803F3">
              <w:rPr>
                <w:rFonts w:ascii="Arial" w:hAnsi="Arial"/>
              </w:rPr>
              <w:t> </w:t>
            </w:r>
          </w:p>
        </w:tc>
        <w:tc>
          <w:tcPr>
            <w:tcW w:w="6325" w:type="dxa"/>
            <w:tcBorders>
              <w:top w:val="nil"/>
              <w:left w:val="nil"/>
              <w:bottom w:val="nil"/>
              <w:right w:val="double" w:sz="6" w:space="0" w:color="auto"/>
            </w:tcBorders>
            <w:shd w:val="clear" w:color="FFFFFF" w:fill="FFFFFF"/>
            <w:hideMark/>
          </w:tcPr>
          <w:p w14:paraId="08648DF8" w14:textId="77777777" w:rsidR="00965F9C" w:rsidRPr="003803F3" w:rsidRDefault="00965F9C" w:rsidP="00353CC8">
            <w:pPr>
              <w:pStyle w:val="Heading2"/>
            </w:pPr>
            <w:r w:rsidRPr="003803F3">
              <w:t>Communicating and Framing Diagnosis and Difference</w:t>
            </w:r>
          </w:p>
        </w:tc>
      </w:tr>
      <w:tr w:rsidR="00965F9C" w:rsidRPr="00965F9C" w14:paraId="00E40CB6" w14:textId="77777777" w:rsidTr="003803F3">
        <w:trPr>
          <w:trHeight w:val="630"/>
        </w:trPr>
        <w:tc>
          <w:tcPr>
            <w:tcW w:w="2440" w:type="dxa"/>
            <w:tcBorders>
              <w:top w:val="nil"/>
              <w:left w:val="double" w:sz="6" w:space="0" w:color="auto"/>
              <w:bottom w:val="nil"/>
              <w:right w:val="nil"/>
            </w:tcBorders>
            <w:shd w:val="clear" w:color="auto" w:fill="auto"/>
            <w:hideMark/>
          </w:tcPr>
          <w:p w14:paraId="6A9DBF40"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40BEE6BF"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Maria Gomez-Carrillo de Castro</w:t>
            </w:r>
          </w:p>
        </w:tc>
        <w:tc>
          <w:tcPr>
            <w:tcW w:w="6325" w:type="dxa"/>
            <w:tcBorders>
              <w:top w:val="nil"/>
              <w:left w:val="nil"/>
              <w:bottom w:val="nil"/>
              <w:right w:val="double" w:sz="6" w:space="0" w:color="auto"/>
            </w:tcBorders>
            <w:shd w:val="clear" w:color="auto" w:fill="auto"/>
            <w:hideMark/>
          </w:tcPr>
          <w:p w14:paraId="76A707D2"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Human Rights Based Participatory Research Methods with Persons with Intellectual Disabilities</w:t>
            </w:r>
          </w:p>
        </w:tc>
      </w:tr>
      <w:tr w:rsidR="00965F9C" w:rsidRPr="00965F9C" w14:paraId="4E3AC1B8" w14:textId="77777777" w:rsidTr="003803F3">
        <w:trPr>
          <w:trHeight w:val="630"/>
        </w:trPr>
        <w:tc>
          <w:tcPr>
            <w:tcW w:w="2440" w:type="dxa"/>
            <w:tcBorders>
              <w:top w:val="nil"/>
              <w:left w:val="double" w:sz="6" w:space="0" w:color="auto"/>
              <w:bottom w:val="nil"/>
              <w:right w:val="nil"/>
            </w:tcBorders>
            <w:shd w:val="clear" w:color="auto" w:fill="auto"/>
            <w:hideMark/>
          </w:tcPr>
          <w:p w14:paraId="47C85AB0"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6C4BF118"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Rachel Larrowe</w:t>
            </w:r>
          </w:p>
        </w:tc>
        <w:tc>
          <w:tcPr>
            <w:tcW w:w="6325" w:type="dxa"/>
            <w:tcBorders>
              <w:top w:val="nil"/>
              <w:left w:val="nil"/>
              <w:bottom w:val="nil"/>
              <w:right w:val="double" w:sz="6" w:space="0" w:color="auto"/>
            </w:tcBorders>
            <w:shd w:val="clear" w:color="FFFFFF" w:fill="FFFFFF"/>
            <w:hideMark/>
          </w:tcPr>
          <w:p w14:paraId="386D253F"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BPD, CPTSD, and Identity: The Rhetorical Construction of Diagnostic Possibilities</w:t>
            </w:r>
          </w:p>
        </w:tc>
      </w:tr>
      <w:tr w:rsidR="00965F9C" w:rsidRPr="00965F9C" w14:paraId="7652B511" w14:textId="77777777" w:rsidTr="003803F3">
        <w:trPr>
          <w:trHeight w:val="630"/>
        </w:trPr>
        <w:tc>
          <w:tcPr>
            <w:tcW w:w="2440" w:type="dxa"/>
            <w:tcBorders>
              <w:top w:val="nil"/>
              <w:left w:val="double" w:sz="6" w:space="0" w:color="auto"/>
              <w:bottom w:val="nil"/>
              <w:right w:val="nil"/>
            </w:tcBorders>
            <w:shd w:val="clear" w:color="auto" w:fill="auto"/>
            <w:hideMark/>
          </w:tcPr>
          <w:p w14:paraId="3F2695E5"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46515B2A"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Erin MacKenna-Sandhir</w:t>
            </w:r>
          </w:p>
        </w:tc>
        <w:tc>
          <w:tcPr>
            <w:tcW w:w="6325" w:type="dxa"/>
            <w:tcBorders>
              <w:top w:val="nil"/>
              <w:left w:val="nil"/>
              <w:bottom w:val="nil"/>
              <w:right w:val="double" w:sz="6" w:space="0" w:color="auto"/>
            </w:tcBorders>
            <w:shd w:val="clear" w:color="FFFFFF" w:fill="FFFFFF"/>
            <w:hideMark/>
          </w:tcPr>
          <w:p w14:paraId="3A234674"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Building Intersectional Coalitions: From Gay Rights to Disability Activism</w:t>
            </w:r>
          </w:p>
        </w:tc>
      </w:tr>
      <w:tr w:rsidR="00965F9C" w:rsidRPr="00965F9C" w14:paraId="729E6801" w14:textId="77777777" w:rsidTr="003803F3">
        <w:trPr>
          <w:trHeight w:val="315"/>
        </w:trPr>
        <w:tc>
          <w:tcPr>
            <w:tcW w:w="2440" w:type="dxa"/>
            <w:tcBorders>
              <w:top w:val="nil"/>
              <w:left w:val="double" w:sz="6" w:space="0" w:color="auto"/>
              <w:bottom w:val="nil"/>
              <w:right w:val="nil"/>
            </w:tcBorders>
            <w:shd w:val="clear" w:color="auto" w:fill="auto"/>
            <w:hideMark/>
          </w:tcPr>
          <w:p w14:paraId="5DF940B7"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3E3489EB"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Jake Pyne</w:t>
            </w:r>
          </w:p>
        </w:tc>
        <w:tc>
          <w:tcPr>
            <w:tcW w:w="6325" w:type="dxa"/>
            <w:tcBorders>
              <w:top w:val="nil"/>
              <w:left w:val="nil"/>
              <w:bottom w:val="nil"/>
              <w:right w:val="double" w:sz="6" w:space="0" w:color="auto"/>
            </w:tcBorders>
            <w:shd w:val="clear" w:color="FFFFFF" w:fill="FFFFFF"/>
            <w:hideMark/>
          </w:tcPr>
          <w:p w14:paraId="009BC342"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Clinic-Borne Story: Autism Expert as Memoirist</w:t>
            </w:r>
          </w:p>
        </w:tc>
      </w:tr>
      <w:tr w:rsidR="00965F9C" w:rsidRPr="00965F9C" w14:paraId="76F080D4" w14:textId="77777777" w:rsidTr="003803F3">
        <w:trPr>
          <w:trHeight w:val="330"/>
        </w:trPr>
        <w:tc>
          <w:tcPr>
            <w:tcW w:w="2440" w:type="dxa"/>
            <w:tcBorders>
              <w:top w:val="nil"/>
              <w:left w:val="double" w:sz="6" w:space="0" w:color="auto"/>
              <w:bottom w:val="single" w:sz="8" w:space="0" w:color="000000"/>
              <w:right w:val="nil"/>
            </w:tcBorders>
            <w:shd w:val="clear" w:color="auto" w:fill="auto"/>
            <w:hideMark/>
          </w:tcPr>
          <w:p w14:paraId="4208F4F0"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single" w:sz="8" w:space="0" w:color="000000"/>
              <w:right w:val="nil"/>
            </w:tcBorders>
            <w:shd w:val="clear" w:color="auto" w:fill="auto"/>
            <w:hideMark/>
          </w:tcPr>
          <w:p w14:paraId="6CA962E4"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Kathryn Wright</w:t>
            </w:r>
          </w:p>
        </w:tc>
        <w:tc>
          <w:tcPr>
            <w:tcW w:w="6325" w:type="dxa"/>
            <w:tcBorders>
              <w:top w:val="nil"/>
              <w:left w:val="nil"/>
              <w:bottom w:val="single" w:sz="8" w:space="0" w:color="000000"/>
              <w:right w:val="double" w:sz="6" w:space="0" w:color="auto"/>
            </w:tcBorders>
            <w:shd w:val="clear" w:color="FFFFFF" w:fill="FFFFFF"/>
            <w:hideMark/>
          </w:tcPr>
          <w:p w14:paraId="3943BE83"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Activisms around Abortion: Disability in U.S. Reproductive Politics</w:t>
            </w:r>
          </w:p>
        </w:tc>
      </w:tr>
      <w:tr w:rsidR="00965F9C" w:rsidRPr="003803F3" w14:paraId="5B075455" w14:textId="77777777" w:rsidTr="003803F3">
        <w:trPr>
          <w:trHeight w:val="405"/>
        </w:trPr>
        <w:tc>
          <w:tcPr>
            <w:tcW w:w="2440" w:type="dxa"/>
            <w:tcBorders>
              <w:top w:val="nil"/>
              <w:left w:val="double" w:sz="6" w:space="0" w:color="auto"/>
              <w:bottom w:val="nil"/>
              <w:right w:val="nil"/>
            </w:tcBorders>
            <w:shd w:val="clear" w:color="auto" w:fill="auto"/>
            <w:hideMark/>
          </w:tcPr>
          <w:p w14:paraId="038B2BAC" w14:textId="77777777" w:rsidR="00965F9C" w:rsidRPr="003803F3" w:rsidRDefault="00965F9C" w:rsidP="00353CC8">
            <w:pPr>
              <w:pStyle w:val="Heading2"/>
            </w:pPr>
            <w:r w:rsidRPr="003803F3">
              <w:t>Sun 10:00-11:30</w:t>
            </w:r>
          </w:p>
        </w:tc>
        <w:tc>
          <w:tcPr>
            <w:tcW w:w="2660" w:type="dxa"/>
            <w:tcBorders>
              <w:top w:val="nil"/>
              <w:left w:val="nil"/>
              <w:bottom w:val="nil"/>
              <w:right w:val="nil"/>
            </w:tcBorders>
            <w:shd w:val="clear" w:color="auto" w:fill="auto"/>
            <w:hideMark/>
          </w:tcPr>
          <w:p w14:paraId="0D171345" w14:textId="77777777" w:rsidR="00965F9C" w:rsidRPr="003803F3" w:rsidRDefault="00965F9C" w:rsidP="00353CC8">
            <w:pPr>
              <w:pStyle w:val="Heading2"/>
              <w:rPr>
                <w:rFonts w:ascii="Arial" w:hAnsi="Arial"/>
              </w:rPr>
            </w:pPr>
            <w:r w:rsidRPr="003803F3">
              <w:rPr>
                <w:rFonts w:ascii="Arial" w:hAnsi="Arial"/>
              </w:rPr>
              <w:t> </w:t>
            </w:r>
          </w:p>
        </w:tc>
        <w:tc>
          <w:tcPr>
            <w:tcW w:w="6325" w:type="dxa"/>
            <w:tcBorders>
              <w:top w:val="nil"/>
              <w:left w:val="nil"/>
              <w:bottom w:val="nil"/>
              <w:right w:val="double" w:sz="6" w:space="0" w:color="auto"/>
            </w:tcBorders>
            <w:shd w:val="clear" w:color="FFFFFF" w:fill="FFFFFF"/>
            <w:hideMark/>
          </w:tcPr>
          <w:p w14:paraId="494AF0DE" w14:textId="77777777" w:rsidR="00965F9C" w:rsidRPr="003803F3" w:rsidRDefault="00965F9C" w:rsidP="00353CC8">
            <w:pPr>
              <w:pStyle w:val="Heading2"/>
            </w:pPr>
            <w:r w:rsidRPr="003803F3">
              <w:t>Race, Gender, and Disability Entanglements and Instabilities</w:t>
            </w:r>
          </w:p>
        </w:tc>
      </w:tr>
      <w:tr w:rsidR="00965F9C" w:rsidRPr="00965F9C" w14:paraId="2D014C88" w14:textId="77777777" w:rsidTr="003803F3">
        <w:trPr>
          <w:trHeight w:val="945"/>
        </w:trPr>
        <w:tc>
          <w:tcPr>
            <w:tcW w:w="2440" w:type="dxa"/>
            <w:tcBorders>
              <w:top w:val="nil"/>
              <w:left w:val="double" w:sz="6" w:space="0" w:color="auto"/>
              <w:bottom w:val="nil"/>
              <w:right w:val="nil"/>
            </w:tcBorders>
            <w:shd w:val="clear" w:color="auto" w:fill="auto"/>
            <w:hideMark/>
          </w:tcPr>
          <w:p w14:paraId="433B18FF"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4D3AB97D"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Debashis Sarker</w:t>
            </w:r>
          </w:p>
        </w:tc>
        <w:tc>
          <w:tcPr>
            <w:tcW w:w="6325" w:type="dxa"/>
            <w:tcBorders>
              <w:top w:val="nil"/>
              <w:left w:val="nil"/>
              <w:bottom w:val="nil"/>
              <w:right w:val="double" w:sz="6" w:space="0" w:color="auto"/>
            </w:tcBorders>
            <w:shd w:val="clear" w:color="auto" w:fill="auto"/>
            <w:hideMark/>
          </w:tcPr>
          <w:p w14:paraId="60EADBDB"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How Do Economically Active Poor People with Disability Experience Social, Cultural and Economic Constraints: A Case Study from Bangladesh</w:t>
            </w:r>
          </w:p>
        </w:tc>
      </w:tr>
      <w:tr w:rsidR="00965F9C" w:rsidRPr="00965F9C" w14:paraId="309F9D45" w14:textId="77777777" w:rsidTr="003803F3">
        <w:trPr>
          <w:trHeight w:val="630"/>
        </w:trPr>
        <w:tc>
          <w:tcPr>
            <w:tcW w:w="2440" w:type="dxa"/>
            <w:tcBorders>
              <w:top w:val="nil"/>
              <w:left w:val="double" w:sz="6" w:space="0" w:color="auto"/>
              <w:bottom w:val="nil"/>
              <w:right w:val="nil"/>
            </w:tcBorders>
            <w:shd w:val="clear" w:color="auto" w:fill="auto"/>
            <w:hideMark/>
          </w:tcPr>
          <w:p w14:paraId="25E1CD6E"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6292CE80"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Elizabeth Maher</w:t>
            </w:r>
          </w:p>
        </w:tc>
        <w:tc>
          <w:tcPr>
            <w:tcW w:w="6325" w:type="dxa"/>
            <w:tcBorders>
              <w:top w:val="nil"/>
              <w:left w:val="nil"/>
              <w:bottom w:val="nil"/>
              <w:right w:val="double" w:sz="6" w:space="0" w:color="auto"/>
            </w:tcBorders>
            <w:shd w:val="clear" w:color="FFFFFF" w:fill="FFFFFF"/>
            <w:hideMark/>
          </w:tcPr>
          <w:p w14:paraId="3508E0AA"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Wolf Girls and Mechanical Boys: Why Race and Gender Matter in Autism History</w:t>
            </w:r>
          </w:p>
        </w:tc>
      </w:tr>
      <w:tr w:rsidR="00965F9C" w:rsidRPr="00965F9C" w14:paraId="7460A984" w14:textId="77777777" w:rsidTr="003803F3">
        <w:trPr>
          <w:trHeight w:val="315"/>
        </w:trPr>
        <w:tc>
          <w:tcPr>
            <w:tcW w:w="2440" w:type="dxa"/>
            <w:tcBorders>
              <w:top w:val="nil"/>
              <w:left w:val="double" w:sz="6" w:space="0" w:color="auto"/>
              <w:bottom w:val="nil"/>
              <w:right w:val="nil"/>
            </w:tcBorders>
            <w:shd w:val="clear" w:color="auto" w:fill="auto"/>
            <w:hideMark/>
          </w:tcPr>
          <w:p w14:paraId="76612CCA"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09004197"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D'Arcee Neal</w:t>
            </w:r>
          </w:p>
        </w:tc>
        <w:tc>
          <w:tcPr>
            <w:tcW w:w="6325" w:type="dxa"/>
            <w:tcBorders>
              <w:top w:val="nil"/>
              <w:left w:val="nil"/>
              <w:bottom w:val="nil"/>
              <w:right w:val="double" w:sz="6" w:space="0" w:color="auto"/>
            </w:tcBorders>
            <w:shd w:val="clear" w:color="FFFFFF" w:fill="FFFFFF"/>
            <w:hideMark/>
          </w:tcPr>
          <w:p w14:paraId="69E0E93D"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Presenting an Embodied Black Decoloniality</w:t>
            </w:r>
          </w:p>
        </w:tc>
      </w:tr>
      <w:tr w:rsidR="00965F9C" w:rsidRPr="00965F9C" w14:paraId="13BDFCB2" w14:textId="77777777" w:rsidTr="003803F3">
        <w:trPr>
          <w:trHeight w:val="630"/>
        </w:trPr>
        <w:tc>
          <w:tcPr>
            <w:tcW w:w="2440" w:type="dxa"/>
            <w:tcBorders>
              <w:top w:val="nil"/>
              <w:left w:val="double" w:sz="6" w:space="0" w:color="auto"/>
              <w:bottom w:val="nil"/>
              <w:right w:val="nil"/>
            </w:tcBorders>
            <w:shd w:val="clear" w:color="auto" w:fill="auto"/>
            <w:hideMark/>
          </w:tcPr>
          <w:p w14:paraId="3B541D6C"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24F98470"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Ashley Volion, Meghann O'Leary</w:t>
            </w:r>
          </w:p>
        </w:tc>
        <w:tc>
          <w:tcPr>
            <w:tcW w:w="6325" w:type="dxa"/>
            <w:tcBorders>
              <w:top w:val="nil"/>
              <w:left w:val="nil"/>
              <w:bottom w:val="nil"/>
              <w:right w:val="double" w:sz="6" w:space="0" w:color="auto"/>
            </w:tcBorders>
            <w:shd w:val="clear" w:color="FFFFFF" w:fill="FFFFFF"/>
            <w:hideMark/>
          </w:tcPr>
          <w:p w14:paraId="135A8C1D"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Access intimacy in practice</w:t>
            </w:r>
          </w:p>
        </w:tc>
      </w:tr>
      <w:tr w:rsidR="00965F9C" w:rsidRPr="00965F9C" w14:paraId="1602FFDD" w14:textId="77777777" w:rsidTr="003803F3">
        <w:trPr>
          <w:trHeight w:val="330"/>
        </w:trPr>
        <w:tc>
          <w:tcPr>
            <w:tcW w:w="2440" w:type="dxa"/>
            <w:tcBorders>
              <w:top w:val="nil"/>
              <w:left w:val="double" w:sz="6" w:space="0" w:color="auto"/>
              <w:bottom w:val="single" w:sz="8" w:space="0" w:color="000000"/>
              <w:right w:val="nil"/>
            </w:tcBorders>
            <w:shd w:val="clear" w:color="auto" w:fill="auto"/>
            <w:hideMark/>
          </w:tcPr>
          <w:p w14:paraId="7A93E911"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single" w:sz="8" w:space="0" w:color="000000"/>
              <w:right w:val="nil"/>
            </w:tcBorders>
            <w:shd w:val="clear" w:color="auto" w:fill="auto"/>
            <w:hideMark/>
          </w:tcPr>
          <w:p w14:paraId="1761180E"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Cara Wieland</w:t>
            </w:r>
          </w:p>
        </w:tc>
        <w:tc>
          <w:tcPr>
            <w:tcW w:w="6325" w:type="dxa"/>
            <w:tcBorders>
              <w:top w:val="nil"/>
              <w:left w:val="nil"/>
              <w:bottom w:val="single" w:sz="8" w:space="0" w:color="000000"/>
              <w:right w:val="double" w:sz="6" w:space="0" w:color="auto"/>
            </w:tcBorders>
            <w:shd w:val="clear" w:color="FFFFFF" w:fill="FFFFFF"/>
            <w:hideMark/>
          </w:tcPr>
          <w:p w14:paraId="02E493B4"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Cross-Studying Disability Studies and Critical Refugee Studies</w:t>
            </w:r>
          </w:p>
        </w:tc>
      </w:tr>
      <w:tr w:rsidR="00965F9C" w:rsidRPr="00965F9C" w14:paraId="654635DA" w14:textId="77777777" w:rsidTr="003803F3">
        <w:trPr>
          <w:trHeight w:val="315"/>
        </w:trPr>
        <w:tc>
          <w:tcPr>
            <w:tcW w:w="2440" w:type="dxa"/>
            <w:tcBorders>
              <w:top w:val="nil"/>
              <w:left w:val="double" w:sz="6" w:space="0" w:color="auto"/>
              <w:bottom w:val="nil"/>
              <w:right w:val="nil"/>
            </w:tcBorders>
            <w:shd w:val="clear" w:color="auto" w:fill="auto"/>
            <w:hideMark/>
          </w:tcPr>
          <w:p w14:paraId="0C1E7FDB" w14:textId="77777777" w:rsidR="00965F9C" w:rsidRPr="003803F3" w:rsidRDefault="00965F9C" w:rsidP="00353CC8">
            <w:pPr>
              <w:pStyle w:val="Heading2"/>
            </w:pPr>
            <w:r w:rsidRPr="003803F3">
              <w:t>Sun 10:00-11:30</w:t>
            </w:r>
          </w:p>
        </w:tc>
        <w:tc>
          <w:tcPr>
            <w:tcW w:w="2660" w:type="dxa"/>
            <w:tcBorders>
              <w:top w:val="nil"/>
              <w:left w:val="nil"/>
              <w:bottom w:val="nil"/>
              <w:right w:val="nil"/>
            </w:tcBorders>
            <w:shd w:val="clear" w:color="auto" w:fill="auto"/>
            <w:hideMark/>
          </w:tcPr>
          <w:p w14:paraId="091BB261" w14:textId="77777777" w:rsidR="00965F9C" w:rsidRPr="003803F3" w:rsidRDefault="00965F9C" w:rsidP="00353CC8">
            <w:pPr>
              <w:pStyle w:val="Heading2"/>
              <w:rPr>
                <w:rFonts w:ascii="Arial" w:hAnsi="Arial"/>
              </w:rPr>
            </w:pPr>
            <w:r w:rsidRPr="003803F3">
              <w:rPr>
                <w:rFonts w:ascii="Arial" w:hAnsi="Arial"/>
              </w:rPr>
              <w:t> </w:t>
            </w:r>
          </w:p>
        </w:tc>
        <w:tc>
          <w:tcPr>
            <w:tcW w:w="6325" w:type="dxa"/>
            <w:tcBorders>
              <w:top w:val="nil"/>
              <w:left w:val="nil"/>
              <w:bottom w:val="nil"/>
              <w:right w:val="double" w:sz="6" w:space="0" w:color="auto"/>
            </w:tcBorders>
            <w:shd w:val="clear" w:color="FFFFFF" w:fill="FFFFFF"/>
            <w:hideMark/>
          </w:tcPr>
          <w:p w14:paraId="0696E119" w14:textId="77777777" w:rsidR="00965F9C" w:rsidRPr="003803F3" w:rsidRDefault="00965F9C" w:rsidP="00353CC8">
            <w:pPr>
              <w:pStyle w:val="Heading2"/>
            </w:pPr>
            <w:r w:rsidRPr="003803F3">
              <w:t>Failures of Access: Education, Law, Advocacy, and Service</w:t>
            </w:r>
          </w:p>
        </w:tc>
      </w:tr>
      <w:tr w:rsidR="00965F9C" w:rsidRPr="00965F9C" w14:paraId="59EA5670" w14:textId="77777777" w:rsidTr="003803F3">
        <w:trPr>
          <w:trHeight w:val="315"/>
        </w:trPr>
        <w:tc>
          <w:tcPr>
            <w:tcW w:w="2440" w:type="dxa"/>
            <w:tcBorders>
              <w:top w:val="nil"/>
              <w:left w:val="double" w:sz="6" w:space="0" w:color="auto"/>
              <w:bottom w:val="nil"/>
              <w:right w:val="nil"/>
            </w:tcBorders>
            <w:shd w:val="clear" w:color="auto" w:fill="auto"/>
            <w:hideMark/>
          </w:tcPr>
          <w:p w14:paraId="518CC7C2"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20D835F8"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Julie Dind</w:t>
            </w:r>
          </w:p>
        </w:tc>
        <w:tc>
          <w:tcPr>
            <w:tcW w:w="6325" w:type="dxa"/>
            <w:tcBorders>
              <w:top w:val="nil"/>
              <w:left w:val="nil"/>
              <w:bottom w:val="nil"/>
              <w:right w:val="double" w:sz="6" w:space="0" w:color="auto"/>
            </w:tcBorders>
            <w:shd w:val="clear" w:color="auto" w:fill="auto"/>
            <w:hideMark/>
          </w:tcPr>
          <w:p w14:paraId="219B326D" w14:textId="77777777" w:rsidR="00965F9C" w:rsidRPr="003803F3" w:rsidRDefault="00965F9C" w:rsidP="00965F9C">
            <w:pPr>
              <w:rPr>
                <w:rFonts w:ascii="Verdana" w:eastAsia="Times New Roman" w:hAnsi="Verdana" w:cs="Arial"/>
                <w:i/>
                <w:iCs/>
                <w:color w:val="000000"/>
                <w:sz w:val="23"/>
                <w:szCs w:val="23"/>
              </w:rPr>
            </w:pPr>
            <w:r w:rsidRPr="003803F3">
              <w:rPr>
                <w:rFonts w:ascii="Verdana" w:eastAsia="Times New Roman" w:hAnsi="Verdana" w:cs="Arial"/>
                <w:i/>
                <w:iCs/>
                <w:color w:val="000000"/>
                <w:sz w:val="23"/>
                <w:szCs w:val="23"/>
              </w:rPr>
              <w:t>On Burnouts and the University That Must Blaze</w:t>
            </w:r>
          </w:p>
        </w:tc>
      </w:tr>
      <w:tr w:rsidR="00965F9C" w:rsidRPr="00965F9C" w14:paraId="2F81BC60" w14:textId="77777777" w:rsidTr="003803F3">
        <w:trPr>
          <w:trHeight w:val="945"/>
        </w:trPr>
        <w:tc>
          <w:tcPr>
            <w:tcW w:w="2440" w:type="dxa"/>
            <w:tcBorders>
              <w:top w:val="nil"/>
              <w:left w:val="double" w:sz="6" w:space="0" w:color="auto"/>
              <w:bottom w:val="nil"/>
              <w:right w:val="nil"/>
            </w:tcBorders>
            <w:shd w:val="clear" w:color="auto" w:fill="auto"/>
            <w:hideMark/>
          </w:tcPr>
          <w:p w14:paraId="0E02F489"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226BEA30"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Hend Ghouma</w:t>
            </w:r>
          </w:p>
        </w:tc>
        <w:tc>
          <w:tcPr>
            <w:tcW w:w="6325" w:type="dxa"/>
            <w:tcBorders>
              <w:top w:val="nil"/>
              <w:left w:val="nil"/>
              <w:bottom w:val="nil"/>
              <w:right w:val="double" w:sz="6" w:space="0" w:color="auto"/>
            </w:tcBorders>
            <w:shd w:val="clear" w:color="auto" w:fill="auto"/>
            <w:hideMark/>
          </w:tcPr>
          <w:p w14:paraId="2103F2AE" w14:textId="77777777" w:rsidR="00965F9C" w:rsidRPr="003803F3" w:rsidRDefault="00965F9C" w:rsidP="00965F9C">
            <w:pPr>
              <w:rPr>
                <w:rFonts w:ascii="Verdana" w:eastAsia="Times New Roman" w:hAnsi="Verdana" w:cs="Arial"/>
                <w:i/>
                <w:iCs/>
                <w:color w:val="000000"/>
                <w:sz w:val="23"/>
                <w:szCs w:val="23"/>
              </w:rPr>
            </w:pPr>
            <w:r w:rsidRPr="003803F3">
              <w:rPr>
                <w:rFonts w:ascii="Verdana" w:eastAsia="Times New Roman" w:hAnsi="Verdana" w:cs="Arial"/>
                <w:i/>
                <w:iCs/>
                <w:color w:val="000000"/>
                <w:sz w:val="23"/>
                <w:szCs w:val="23"/>
              </w:rPr>
              <w:t>Exploring the Role of K-12 Special Education Services in Increasing the Enrollment of Students with Specific Learning Disabilities in College</w:t>
            </w:r>
          </w:p>
        </w:tc>
      </w:tr>
      <w:tr w:rsidR="00965F9C" w:rsidRPr="00965F9C" w14:paraId="0F4F9BF4" w14:textId="77777777" w:rsidTr="0088288B">
        <w:trPr>
          <w:trHeight w:val="945"/>
        </w:trPr>
        <w:tc>
          <w:tcPr>
            <w:tcW w:w="2440" w:type="dxa"/>
            <w:tcBorders>
              <w:top w:val="nil"/>
              <w:left w:val="double" w:sz="6" w:space="0" w:color="auto"/>
              <w:right w:val="nil"/>
            </w:tcBorders>
            <w:shd w:val="clear" w:color="auto" w:fill="auto"/>
            <w:hideMark/>
          </w:tcPr>
          <w:p w14:paraId="1F248D70"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lastRenderedPageBreak/>
              <w:t> </w:t>
            </w:r>
          </w:p>
        </w:tc>
        <w:tc>
          <w:tcPr>
            <w:tcW w:w="2660" w:type="dxa"/>
            <w:tcBorders>
              <w:top w:val="nil"/>
              <w:left w:val="nil"/>
              <w:right w:val="nil"/>
            </w:tcBorders>
            <w:shd w:val="clear" w:color="auto" w:fill="auto"/>
            <w:hideMark/>
          </w:tcPr>
          <w:p w14:paraId="5852BE01"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Shahzeb Shaikh</w:t>
            </w:r>
          </w:p>
        </w:tc>
        <w:tc>
          <w:tcPr>
            <w:tcW w:w="6325" w:type="dxa"/>
            <w:tcBorders>
              <w:top w:val="nil"/>
              <w:left w:val="nil"/>
              <w:right w:val="double" w:sz="6" w:space="0" w:color="auto"/>
            </w:tcBorders>
            <w:shd w:val="clear" w:color="auto" w:fill="auto"/>
            <w:hideMark/>
          </w:tcPr>
          <w:p w14:paraId="79500EAB" w14:textId="77777777" w:rsidR="00965F9C" w:rsidRPr="003803F3" w:rsidRDefault="00965F9C" w:rsidP="00965F9C">
            <w:pPr>
              <w:rPr>
                <w:rFonts w:ascii="Verdana" w:eastAsia="Times New Roman" w:hAnsi="Verdana" w:cs="Arial"/>
                <w:i/>
                <w:iCs/>
                <w:color w:val="000000"/>
                <w:sz w:val="23"/>
                <w:szCs w:val="23"/>
              </w:rPr>
            </w:pPr>
            <w:r w:rsidRPr="003803F3">
              <w:rPr>
                <w:rFonts w:ascii="Verdana" w:eastAsia="Times New Roman" w:hAnsi="Verdana" w:cs="Arial"/>
                <w:i/>
                <w:iCs/>
                <w:color w:val="000000"/>
                <w:sz w:val="23"/>
                <w:szCs w:val="23"/>
              </w:rPr>
              <w:t>A Comparative Analysis of Americans with Disabilities Act (ADA), 1990 (Amended) and Sindh Empowerment of Persons with Disabilities Act 2018</w:t>
            </w:r>
          </w:p>
        </w:tc>
      </w:tr>
      <w:tr w:rsidR="00965F9C" w:rsidRPr="00965F9C" w14:paraId="54CD7B84" w14:textId="77777777" w:rsidTr="0088288B">
        <w:trPr>
          <w:trHeight w:val="960"/>
        </w:trPr>
        <w:tc>
          <w:tcPr>
            <w:tcW w:w="2440" w:type="dxa"/>
            <w:tcBorders>
              <w:top w:val="nil"/>
              <w:left w:val="double" w:sz="6" w:space="0" w:color="auto"/>
              <w:bottom w:val="double" w:sz="6" w:space="0" w:color="auto"/>
              <w:right w:val="nil"/>
            </w:tcBorders>
            <w:shd w:val="clear" w:color="auto" w:fill="auto"/>
            <w:hideMark/>
          </w:tcPr>
          <w:p w14:paraId="7C1E8D6B"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double" w:sz="6" w:space="0" w:color="auto"/>
              <w:right w:val="nil"/>
            </w:tcBorders>
            <w:shd w:val="clear" w:color="auto" w:fill="auto"/>
            <w:hideMark/>
          </w:tcPr>
          <w:p w14:paraId="3B244166"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Grace Hart</w:t>
            </w:r>
          </w:p>
        </w:tc>
        <w:tc>
          <w:tcPr>
            <w:tcW w:w="6325" w:type="dxa"/>
            <w:tcBorders>
              <w:top w:val="nil"/>
              <w:left w:val="nil"/>
              <w:bottom w:val="double" w:sz="6" w:space="0" w:color="auto"/>
              <w:right w:val="double" w:sz="6" w:space="0" w:color="auto"/>
            </w:tcBorders>
            <w:shd w:val="clear" w:color="auto" w:fill="auto"/>
            <w:hideMark/>
          </w:tcPr>
          <w:p w14:paraId="78EDC5E3" w14:textId="77777777" w:rsidR="00965F9C" w:rsidRPr="003803F3" w:rsidRDefault="00965F9C" w:rsidP="00965F9C">
            <w:pPr>
              <w:rPr>
                <w:rFonts w:ascii="Verdana" w:eastAsia="Times New Roman" w:hAnsi="Verdana" w:cs="Arial"/>
                <w:i/>
                <w:iCs/>
                <w:color w:val="000000"/>
                <w:sz w:val="23"/>
                <w:szCs w:val="23"/>
              </w:rPr>
            </w:pPr>
            <w:r w:rsidRPr="003803F3">
              <w:rPr>
                <w:rFonts w:ascii="Verdana" w:eastAsia="Times New Roman" w:hAnsi="Verdana" w:cs="Arial"/>
                <w:i/>
                <w:iCs/>
                <w:color w:val="000000"/>
                <w:sz w:val="23"/>
                <w:szCs w:val="23"/>
              </w:rPr>
              <w:t>Accessibility Barriers and Legislative Advocacy: The Effects of Inaccessible Spaces on Disabled Lobbyists and Self-Advocates on Capitol Hill</w:t>
            </w:r>
          </w:p>
        </w:tc>
      </w:tr>
      <w:tr w:rsidR="00965F9C" w:rsidRPr="00965F9C" w14:paraId="239650EE" w14:textId="77777777" w:rsidTr="0088288B">
        <w:trPr>
          <w:trHeight w:val="315"/>
        </w:trPr>
        <w:tc>
          <w:tcPr>
            <w:tcW w:w="2440" w:type="dxa"/>
            <w:tcBorders>
              <w:top w:val="double" w:sz="6" w:space="0" w:color="auto"/>
              <w:left w:val="double" w:sz="6" w:space="0" w:color="auto"/>
              <w:bottom w:val="nil"/>
              <w:right w:val="nil"/>
            </w:tcBorders>
            <w:shd w:val="clear" w:color="auto" w:fill="auto"/>
            <w:hideMark/>
          </w:tcPr>
          <w:p w14:paraId="6A086013" w14:textId="77777777" w:rsidR="00965F9C" w:rsidRPr="0088288B" w:rsidRDefault="00965F9C" w:rsidP="00353CC8">
            <w:pPr>
              <w:pStyle w:val="Heading2"/>
            </w:pPr>
            <w:r w:rsidRPr="0088288B">
              <w:t>Sun 10:00-11:30</w:t>
            </w:r>
          </w:p>
        </w:tc>
        <w:tc>
          <w:tcPr>
            <w:tcW w:w="2660" w:type="dxa"/>
            <w:tcBorders>
              <w:top w:val="double" w:sz="6" w:space="0" w:color="auto"/>
              <w:left w:val="nil"/>
              <w:bottom w:val="nil"/>
              <w:right w:val="nil"/>
            </w:tcBorders>
            <w:shd w:val="clear" w:color="auto" w:fill="auto"/>
            <w:hideMark/>
          </w:tcPr>
          <w:p w14:paraId="5E5AB309" w14:textId="77777777" w:rsidR="00965F9C" w:rsidRPr="00965F9C" w:rsidRDefault="00965F9C" w:rsidP="00353CC8">
            <w:pPr>
              <w:pStyle w:val="Heading2"/>
              <w:rPr>
                <w:rFonts w:ascii="Arial" w:hAnsi="Arial"/>
                <w:sz w:val="20"/>
                <w:szCs w:val="20"/>
              </w:rPr>
            </w:pPr>
            <w:r w:rsidRPr="00965F9C">
              <w:rPr>
                <w:rFonts w:ascii="Arial" w:hAnsi="Arial"/>
                <w:sz w:val="20"/>
                <w:szCs w:val="20"/>
              </w:rPr>
              <w:t> </w:t>
            </w:r>
          </w:p>
        </w:tc>
        <w:tc>
          <w:tcPr>
            <w:tcW w:w="6325" w:type="dxa"/>
            <w:tcBorders>
              <w:top w:val="double" w:sz="6" w:space="0" w:color="auto"/>
              <w:left w:val="nil"/>
              <w:bottom w:val="nil"/>
              <w:right w:val="double" w:sz="6" w:space="0" w:color="auto"/>
            </w:tcBorders>
            <w:shd w:val="clear" w:color="FFFFFF" w:fill="FFFFFF"/>
            <w:hideMark/>
          </w:tcPr>
          <w:p w14:paraId="58933CF4" w14:textId="77777777" w:rsidR="00965F9C" w:rsidRPr="00965F9C" w:rsidRDefault="00965F9C" w:rsidP="00353CC8">
            <w:pPr>
              <w:pStyle w:val="Heading2"/>
            </w:pPr>
            <w:r w:rsidRPr="00965F9C">
              <w:t>Students Contesting Academic Ableism</w:t>
            </w:r>
          </w:p>
        </w:tc>
      </w:tr>
      <w:tr w:rsidR="00965F9C" w:rsidRPr="00965F9C" w14:paraId="568B3F5F" w14:textId="77777777" w:rsidTr="003803F3">
        <w:trPr>
          <w:trHeight w:val="945"/>
        </w:trPr>
        <w:tc>
          <w:tcPr>
            <w:tcW w:w="2440" w:type="dxa"/>
            <w:tcBorders>
              <w:top w:val="nil"/>
              <w:left w:val="double" w:sz="6" w:space="0" w:color="auto"/>
              <w:bottom w:val="nil"/>
              <w:right w:val="nil"/>
            </w:tcBorders>
            <w:shd w:val="clear" w:color="auto" w:fill="auto"/>
            <w:hideMark/>
          </w:tcPr>
          <w:p w14:paraId="58AB90B4"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48DB25DA"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Nomy Bitman, Mariela Yabo</w:t>
            </w:r>
          </w:p>
        </w:tc>
        <w:tc>
          <w:tcPr>
            <w:tcW w:w="6325" w:type="dxa"/>
            <w:tcBorders>
              <w:top w:val="nil"/>
              <w:left w:val="nil"/>
              <w:bottom w:val="nil"/>
              <w:right w:val="double" w:sz="6" w:space="0" w:color="auto"/>
            </w:tcBorders>
            <w:shd w:val="clear" w:color="FFFFFF" w:fill="FFFFFF"/>
            <w:hideMark/>
          </w:tcPr>
          <w:p w14:paraId="1A47FB95"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"Your request is touching": Israeli Disabled Graduate Students' Struggle Between Activism and Research, in Both National and International Contexts</w:t>
            </w:r>
          </w:p>
        </w:tc>
      </w:tr>
      <w:tr w:rsidR="00965F9C" w:rsidRPr="00965F9C" w14:paraId="7B56AE69" w14:textId="77777777" w:rsidTr="003803F3">
        <w:trPr>
          <w:trHeight w:val="315"/>
        </w:trPr>
        <w:tc>
          <w:tcPr>
            <w:tcW w:w="2440" w:type="dxa"/>
            <w:tcBorders>
              <w:top w:val="nil"/>
              <w:left w:val="double" w:sz="6" w:space="0" w:color="auto"/>
              <w:bottom w:val="nil"/>
              <w:right w:val="nil"/>
            </w:tcBorders>
            <w:shd w:val="clear" w:color="auto" w:fill="auto"/>
            <w:hideMark/>
          </w:tcPr>
          <w:p w14:paraId="370AFADA"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3B4640C8"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Annie Bowen</w:t>
            </w:r>
          </w:p>
        </w:tc>
        <w:tc>
          <w:tcPr>
            <w:tcW w:w="6325" w:type="dxa"/>
            <w:tcBorders>
              <w:top w:val="nil"/>
              <w:left w:val="nil"/>
              <w:bottom w:val="nil"/>
              <w:right w:val="double" w:sz="6" w:space="0" w:color="auto"/>
            </w:tcBorders>
            <w:shd w:val="clear" w:color="FFFFFF" w:fill="FFFFFF"/>
            <w:hideMark/>
          </w:tcPr>
          <w:p w14:paraId="11300C5B"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Trauma Research, Accommodations, and the Status of "Disability"</w:t>
            </w:r>
          </w:p>
        </w:tc>
      </w:tr>
      <w:tr w:rsidR="00965F9C" w:rsidRPr="00965F9C" w14:paraId="23495425" w14:textId="77777777" w:rsidTr="003803F3">
        <w:trPr>
          <w:trHeight w:val="630"/>
        </w:trPr>
        <w:tc>
          <w:tcPr>
            <w:tcW w:w="2440" w:type="dxa"/>
            <w:tcBorders>
              <w:top w:val="nil"/>
              <w:left w:val="double" w:sz="6" w:space="0" w:color="auto"/>
              <w:bottom w:val="nil"/>
              <w:right w:val="nil"/>
            </w:tcBorders>
            <w:shd w:val="clear" w:color="auto" w:fill="auto"/>
            <w:hideMark/>
          </w:tcPr>
          <w:p w14:paraId="476DEA8E"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5ECC1F87"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April Coughlin</w:t>
            </w:r>
          </w:p>
        </w:tc>
        <w:tc>
          <w:tcPr>
            <w:tcW w:w="6325" w:type="dxa"/>
            <w:tcBorders>
              <w:top w:val="nil"/>
              <w:left w:val="nil"/>
              <w:bottom w:val="nil"/>
              <w:right w:val="double" w:sz="6" w:space="0" w:color="auto"/>
            </w:tcBorders>
            <w:shd w:val="clear" w:color="FFFFFF" w:fill="FFFFFF"/>
            <w:hideMark/>
          </w:tcPr>
          <w:p w14:paraId="57E264FE"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“I can’t even reach the waffle-maker!”: Increasing Access for Students with Physical Disabilities on University Campuses</w:t>
            </w:r>
          </w:p>
        </w:tc>
      </w:tr>
      <w:tr w:rsidR="00965F9C" w:rsidRPr="00965F9C" w14:paraId="0DF505DD" w14:textId="77777777" w:rsidTr="003803F3">
        <w:trPr>
          <w:trHeight w:val="645"/>
        </w:trPr>
        <w:tc>
          <w:tcPr>
            <w:tcW w:w="2440" w:type="dxa"/>
            <w:tcBorders>
              <w:top w:val="nil"/>
              <w:left w:val="double" w:sz="6" w:space="0" w:color="auto"/>
              <w:bottom w:val="single" w:sz="8" w:space="0" w:color="000000"/>
              <w:right w:val="nil"/>
            </w:tcBorders>
            <w:shd w:val="clear" w:color="auto" w:fill="auto"/>
            <w:hideMark/>
          </w:tcPr>
          <w:p w14:paraId="4F2DCA2F"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single" w:sz="8" w:space="0" w:color="000000"/>
              <w:right w:val="nil"/>
            </w:tcBorders>
            <w:shd w:val="clear" w:color="auto" w:fill="auto"/>
            <w:hideMark/>
          </w:tcPr>
          <w:p w14:paraId="2AB25680"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Maria Rovito</w:t>
            </w:r>
          </w:p>
        </w:tc>
        <w:tc>
          <w:tcPr>
            <w:tcW w:w="6325" w:type="dxa"/>
            <w:tcBorders>
              <w:top w:val="nil"/>
              <w:left w:val="nil"/>
              <w:bottom w:val="single" w:sz="8" w:space="0" w:color="000000"/>
              <w:right w:val="double" w:sz="6" w:space="0" w:color="auto"/>
            </w:tcBorders>
            <w:shd w:val="clear" w:color="FFFFFF" w:fill="FFFFFF"/>
            <w:hideMark/>
          </w:tcPr>
          <w:p w14:paraId="16AD35C8"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The University Will Not Save You: Overcoming Sanism Within the Academy</w:t>
            </w:r>
          </w:p>
        </w:tc>
      </w:tr>
      <w:tr w:rsidR="00965F9C" w:rsidRPr="00965F9C" w14:paraId="0148353A" w14:textId="77777777" w:rsidTr="003803F3">
        <w:trPr>
          <w:trHeight w:val="315"/>
        </w:trPr>
        <w:tc>
          <w:tcPr>
            <w:tcW w:w="2440" w:type="dxa"/>
            <w:tcBorders>
              <w:top w:val="nil"/>
              <w:left w:val="double" w:sz="6" w:space="0" w:color="auto"/>
              <w:bottom w:val="nil"/>
              <w:right w:val="nil"/>
            </w:tcBorders>
            <w:shd w:val="clear" w:color="auto" w:fill="auto"/>
            <w:hideMark/>
          </w:tcPr>
          <w:p w14:paraId="0BEE9859" w14:textId="77777777" w:rsidR="00965F9C" w:rsidRPr="00965F9C" w:rsidRDefault="00965F9C" w:rsidP="00353CC8">
            <w:pPr>
              <w:pStyle w:val="Heading2"/>
            </w:pPr>
            <w:r w:rsidRPr="00965F9C">
              <w:t>Sun 12:00-1:30</w:t>
            </w:r>
          </w:p>
        </w:tc>
        <w:tc>
          <w:tcPr>
            <w:tcW w:w="2660" w:type="dxa"/>
            <w:tcBorders>
              <w:top w:val="nil"/>
              <w:left w:val="nil"/>
              <w:bottom w:val="nil"/>
              <w:right w:val="nil"/>
            </w:tcBorders>
            <w:shd w:val="clear" w:color="auto" w:fill="auto"/>
            <w:hideMark/>
          </w:tcPr>
          <w:p w14:paraId="5B57567D" w14:textId="77777777" w:rsidR="00965F9C" w:rsidRPr="00965F9C" w:rsidRDefault="00965F9C" w:rsidP="00353CC8">
            <w:pPr>
              <w:pStyle w:val="Heading2"/>
              <w:rPr>
                <w:rFonts w:ascii="Arial" w:hAnsi="Arial"/>
                <w:sz w:val="20"/>
                <w:szCs w:val="20"/>
              </w:rPr>
            </w:pPr>
            <w:r w:rsidRPr="00965F9C">
              <w:rPr>
                <w:rFonts w:ascii="Arial" w:hAnsi="Arial"/>
                <w:sz w:val="20"/>
                <w:szCs w:val="20"/>
              </w:rPr>
              <w:t> </w:t>
            </w:r>
          </w:p>
        </w:tc>
        <w:tc>
          <w:tcPr>
            <w:tcW w:w="6325" w:type="dxa"/>
            <w:tcBorders>
              <w:top w:val="nil"/>
              <w:left w:val="nil"/>
              <w:bottom w:val="nil"/>
              <w:right w:val="double" w:sz="6" w:space="0" w:color="auto"/>
            </w:tcBorders>
            <w:shd w:val="clear" w:color="FFFFFF" w:fill="FFFFFF"/>
            <w:hideMark/>
          </w:tcPr>
          <w:p w14:paraId="409DD02D" w14:textId="77777777" w:rsidR="00965F9C" w:rsidRPr="00965F9C" w:rsidRDefault="00965F9C" w:rsidP="00353CC8">
            <w:pPr>
              <w:pStyle w:val="Heading2"/>
            </w:pPr>
            <w:r w:rsidRPr="00965F9C">
              <w:t>Activating Allyship: Families, Campuses, Communities</w:t>
            </w:r>
          </w:p>
        </w:tc>
      </w:tr>
      <w:tr w:rsidR="00965F9C" w:rsidRPr="00965F9C" w14:paraId="55729C61" w14:textId="77777777" w:rsidTr="003803F3">
        <w:trPr>
          <w:trHeight w:val="945"/>
        </w:trPr>
        <w:tc>
          <w:tcPr>
            <w:tcW w:w="2440" w:type="dxa"/>
            <w:tcBorders>
              <w:top w:val="nil"/>
              <w:left w:val="double" w:sz="6" w:space="0" w:color="auto"/>
              <w:bottom w:val="nil"/>
              <w:right w:val="nil"/>
            </w:tcBorders>
            <w:shd w:val="clear" w:color="auto" w:fill="auto"/>
            <w:hideMark/>
          </w:tcPr>
          <w:p w14:paraId="4A2EB49B"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7CD38389"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Susan Fitzmaurice</w:t>
            </w:r>
          </w:p>
        </w:tc>
        <w:tc>
          <w:tcPr>
            <w:tcW w:w="6325" w:type="dxa"/>
            <w:tcBorders>
              <w:top w:val="nil"/>
              <w:left w:val="nil"/>
              <w:bottom w:val="nil"/>
              <w:right w:val="double" w:sz="6" w:space="0" w:color="auto"/>
            </w:tcBorders>
            <w:shd w:val="clear" w:color="auto" w:fill="auto"/>
            <w:hideMark/>
          </w:tcPr>
          <w:p w14:paraId="596A1348"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The Conflicting Roles of Parents, Professionals, and Parent Activists in the Future Place Attained by Significantly Disabled Children as Adults</w:t>
            </w:r>
          </w:p>
        </w:tc>
      </w:tr>
      <w:tr w:rsidR="00965F9C" w:rsidRPr="00965F9C" w14:paraId="41E78F7D" w14:textId="77777777" w:rsidTr="003803F3">
        <w:trPr>
          <w:trHeight w:val="630"/>
        </w:trPr>
        <w:tc>
          <w:tcPr>
            <w:tcW w:w="2440" w:type="dxa"/>
            <w:tcBorders>
              <w:top w:val="nil"/>
              <w:left w:val="double" w:sz="6" w:space="0" w:color="auto"/>
              <w:bottom w:val="nil"/>
              <w:right w:val="nil"/>
            </w:tcBorders>
            <w:shd w:val="clear" w:color="auto" w:fill="auto"/>
            <w:hideMark/>
          </w:tcPr>
          <w:p w14:paraId="28E60C4F"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1C72E8BA"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Michelle Nario-Redmond</w:t>
            </w:r>
          </w:p>
        </w:tc>
        <w:tc>
          <w:tcPr>
            <w:tcW w:w="6325" w:type="dxa"/>
            <w:tcBorders>
              <w:top w:val="nil"/>
              <w:left w:val="nil"/>
              <w:bottom w:val="nil"/>
              <w:right w:val="double" w:sz="6" w:space="0" w:color="auto"/>
            </w:tcBorders>
            <w:shd w:val="clear" w:color="auto" w:fill="auto"/>
            <w:hideMark/>
          </w:tcPr>
          <w:p w14:paraId="7F56D99E"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Changing the Normative Landscape by Confronting Ableism</w:t>
            </w:r>
          </w:p>
        </w:tc>
      </w:tr>
      <w:tr w:rsidR="00965F9C" w:rsidRPr="00965F9C" w14:paraId="1B84A7D7" w14:textId="77777777" w:rsidTr="003803F3">
        <w:trPr>
          <w:trHeight w:val="645"/>
        </w:trPr>
        <w:tc>
          <w:tcPr>
            <w:tcW w:w="2440" w:type="dxa"/>
            <w:tcBorders>
              <w:top w:val="nil"/>
              <w:left w:val="double" w:sz="6" w:space="0" w:color="auto"/>
              <w:bottom w:val="single" w:sz="8" w:space="0" w:color="000000"/>
              <w:right w:val="nil"/>
            </w:tcBorders>
            <w:shd w:val="clear" w:color="auto" w:fill="auto"/>
            <w:hideMark/>
          </w:tcPr>
          <w:p w14:paraId="6B788972"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single" w:sz="8" w:space="0" w:color="000000"/>
              <w:right w:val="nil"/>
            </w:tcBorders>
            <w:shd w:val="clear" w:color="auto" w:fill="auto"/>
            <w:hideMark/>
          </w:tcPr>
          <w:p w14:paraId="0A3DCEDB"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Elizabeth Wheeler</w:t>
            </w:r>
          </w:p>
        </w:tc>
        <w:tc>
          <w:tcPr>
            <w:tcW w:w="6325" w:type="dxa"/>
            <w:tcBorders>
              <w:top w:val="nil"/>
              <w:left w:val="nil"/>
              <w:bottom w:val="single" w:sz="8" w:space="0" w:color="000000"/>
              <w:right w:val="double" w:sz="6" w:space="0" w:color="auto"/>
            </w:tcBorders>
            <w:shd w:val="clear" w:color="auto" w:fill="auto"/>
            <w:hideMark/>
          </w:tcPr>
          <w:p w14:paraId="00356587"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Co-Conspirators: Professors and Child/Teenage Activists with Disabilities as Allies</w:t>
            </w:r>
          </w:p>
        </w:tc>
      </w:tr>
      <w:tr w:rsidR="00965F9C" w:rsidRPr="00965F9C" w14:paraId="3375DA3F" w14:textId="77777777" w:rsidTr="003803F3">
        <w:trPr>
          <w:trHeight w:val="315"/>
        </w:trPr>
        <w:tc>
          <w:tcPr>
            <w:tcW w:w="2440" w:type="dxa"/>
            <w:tcBorders>
              <w:top w:val="nil"/>
              <w:left w:val="double" w:sz="6" w:space="0" w:color="auto"/>
              <w:bottom w:val="nil"/>
              <w:right w:val="nil"/>
            </w:tcBorders>
            <w:shd w:val="clear" w:color="auto" w:fill="auto"/>
            <w:hideMark/>
          </w:tcPr>
          <w:p w14:paraId="4B2794A2" w14:textId="77777777" w:rsidR="00965F9C" w:rsidRPr="00965F9C" w:rsidRDefault="00965F9C" w:rsidP="00353CC8">
            <w:pPr>
              <w:pStyle w:val="Heading2"/>
            </w:pPr>
            <w:r w:rsidRPr="00965F9C">
              <w:t>Sun 12:00-1:30</w:t>
            </w:r>
          </w:p>
        </w:tc>
        <w:tc>
          <w:tcPr>
            <w:tcW w:w="2660" w:type="dxa"/>
            <w:tcBorders>
              <w:top w:val="nil"/>
              <w:left w:val="nil"/>
              <w:bottom w:val="nil"/>
              <w:right w:val="nil"/>
            </w:tcBorders>
            <w:shd w:val="clear" w:color="auto" w:fill="auto"/>
            <w:hideMark/>
          </w:tcPr>
          <w:p w14:paraId="487DF58D" w14:textId="77777777" w:rsidR="00965F9C" w:rsidRPr="00965F9C" w:rsidRDefault="00965F9C" w:rsidP="00353CC8">
            <w:pPr>
              <w:pStyle w:val="Heading2"/>
              <w:rPr>
                <w:rFonts w:ascii="Arial" w:hAnsi="Arial"/>
                <w:sz w:val="20"/>
                <w:szCs w:val="20"/>
              </w:rPr>
            </w:pPr>
            <w:r w:rsidRPr="00965F9C">
              <w:rPr>
                <w:rFonts w:ascii="Arial" w:hAnsi="Arial"/>
                <w:sz w:val="20"/>
                <w:szCs w:val="20"/>
              </w:rPr>
              <w:t> </w:t>
            </w:r>
          </w:p>
        </w:tc>
        <w:tc>
          <w:tcPr>
            <w:tcW w:w="6325" w:type="dxa"/>
            <w:tcBorders>
              <w:top w:val="nil"/>
              <w:left w:val="nil"/>
              <w:bottom w:val="nil"/>
              <w:right w:val="double" w:sz="6" w:space="0" w:color="auto"/>
            </w:tcBorders>
            <w:shd w:val="clear" w:color="FFFFFF" w:fill="FFFFFF"/>
            <w:hideMark/>
          </w:tcPr>
          <w:p w14:paraId="2341EEE0" w14:textId="77777777" w:rsidR="00965F9C" w:rsidRPr="00965F9C" w:rsidRDefault="00965F9C" w:rsidP="00353CC8">
            <w:pPr>
              <w:pStyle w:val="Heading2"/>
            </w:pPr>
            <w:r w:rsidRPr="00965F9C">
              <w:t>Disabled Characters, Characterizing Disability</w:t>
            </w:r>
          </w:p>
        </w:tc>
      </w:tr>
      <w:tr w:rsidR="00965F9C" w:rsidRPr="00965F9C" w14:paraId="13201049" w14:textId="77777777" w:rsidTr="003803F3">
        <w:trPr>
          <w:trHeight w:val="630"/>
        </w:trPr>
        <w:tc>
          <w:tcPr>
            <w:tcW w:w="2440" w:type="dxa"/>
            <w:tcBorders>
              <w:top w:val="nil"/>
              <w:left w:val="double" w:sz="6" w:space="0" w:color="auto"/>
              <w:bottom w:val="nil"/>
              <w:right w:val="nil"/>
            </w:tcBorders>
            <w:shd w:val="clear" w:color="auto" w:fill="auto"/>
            <w:hideMark/>
          </w:tcPr>
          <w:p w14:paraId="4B4278AE"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501C843A"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Ryan Banfi</w:t>
            </w:r>
          </w:p>
        </w:tc>
        <w:tc>
          <w:tcPr>
            <w:tcW w:w="6325" w:type="dxa"/>
            <w:tcBorders>
              <w:top w:val="nil"/>
              <w:left w:val="nil"/>
              <w:bottom w:val="nil"/>
              <w:right w:val="double" w:sz="6" w:space="0" w:color="auto"/>
            </w:tcBorders>
            <w:shd w:val="clear" w:color="FFFFFF" w:fill="FFFFFF"/>
            <w:hideMark/>
          </w:tcPr>
          <w:p w14:paraId="710976D0"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Guilty of Being a Dwarf: Peter Dinklage’s Stardom in Game of Thrones</w:t>
            </w:r>
          </w:p>
        </w:tc>
      </w:tr>
      <w:tr w:rsidR="00965F9C" w:rsidRPr="00965F9C" w14:paraId="632BF538" w14:textId="77777777" w:rsidTr="003803F3">
        <w:trPr>
          <w:trHeight w:val="630"/>
        </w:trPr>
        <w:tc>
          <w:tcPr>
            <w:tcW w:w="2440" w:type="dxa"/>
            <w:tcBorders>
              <w:top w:val="nil"/>
              <w:left w:val="double" w:sz="6" w:space="0" w:color="auto"/>
              <w:bottom w:val="nil"/>
              <w:right w:val="nil"/>
            </w:tcBorders>
            <w:shd w:val="clear" w:color="auto" w:fill="auto"/>
            <w:hideMark/>
          </w:tcPr>
          <w:p w14:paraId="501D8AC6"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1861A7FF"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Alyssa Radtke</w:t>
            </w:r>
          </w:p>
        </w:tc>
        <w:tc>
          <w:tcPr>
            <w:tcW w:w="6325" w:type="dxa"/>
            <w:tcBorders>
              <w:top w:val="nil"/>
              <w:left w:val="nil"/>
              <w:bottom w:val="nil"/>
              <w:right w:val="double" w:sz="6" w:space="0" w:color="auto"/>
            </w:tcBorders>
            <w:shd w:val="clear" w:color="FFFFFF" w:fill="FFFFFF"/>
            <w:hideMark/>
          </w:tcPr>
          <w:p w14:paraId="7576A1D9"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“Think for Two People:” Reader Positioning and Conspicuous Second Person in Minority Writer Poetry</w:t>
            </w:r>
          </w:p>
        </w:tc>
      </w:tr>
      <w:tr w:rsidR="00965F9C" w:rsidRPr="00965F9C" w14:paraId="7C43BAF2" w14:textId="77777777" w:rsidTr="003803F3">
        <w:trPr>
          <w:trHeight w:val="315"/>
        </w:trPr>
        <w:tc>
          <w:tcPr>
            <w:tcW w:w="2440" w:type="dxa"/>
            <w:tcBorders>
              <w:top w:val="nil"/>
              <w:left w:val="double" w:sz="6" w:space="0" w:color="auto"/>
              <w:bottom w:val="nil"/>
              <w:right w:val="nil"/>
            </w:tcBorders>
            <w:shd w:val="clear" w:color="auto" w:fill="auto"/>
            <w:hideMark/>
          </w:tcPr>
          <w:p w14:paraId="286B5B0F"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39910FA3"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Danielle Hart</w:t>
            </w:r>
          </w:p>
        </w:tc>
        <w:tc>
          <w:tcPr>
            <w:tcW w:w="6325" w:type="dxa"/>
            <w:tcBorders>
              <w:top w:val="nil"/>
              <w:left w:val="nil"/>
              <w:bottom w:val="nil"/>
              <w:right w:val="double" w:sz="6" w:space="0" w:color="auto"/>
            </w:tcBorders>
            <w:shd w:val="clear" w:color="FFFFFF" w:fill="FFFFFF"/>
            <w:hideMark/>
          </w:tcPr>
          <w:p w14:paraId="0D11BB1B"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Mad Games: Video Game Depictions and Temporalities of Madness</w:t>
            </w:r>
          </w:p>
        </w:tc>
      </w:tr>
      <w:tr w:rsidR="00965F9C" w:rsidRPr="00965F9C" w14:paraId="62C98E8B" w14:textId="77777777" w:rsidTr="003803F3">
        <w:trPr>
          <w:trHeight w:val="645"/>
        </w:trPr>
        <w:tc>
          <w:tcPr>
            <w:tcW w:w="2440" w:type="dxa"/>
            <w:tcBorders>
              <w:top w:val="nil"/>
              <w:left w:val="double" w:sz="6" w:space="0" w:color="auto"/>
              <w:bottom w:val="single" w:sz="8" w:space="0" w:color="000000"/>
              <w:right w:val="nil"/>
            </w:tcBorders>
            <w:shd w:val="clear" w:color="auto" w:fill="auto"/>
            <w:hideMark/>
          </w:tcPr>
          <w:p w14:paraId="4D67C256"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single" w:sz="8" w:space="0" w:color="000000"/>
              <w:right w:val="nil"/>
            </w:tcBorders>
            <w:shd w:val="clear" w:color="auto" w:fill="auto"/>
            <w:hideMark/>
          </w:tcPr>
          <w:p w14:paraId="209730CA"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Hayley Stefan</w:t>
            </w:r>
          </w:p>
        </w:tc>
        <w:tc>
          <w:tcPr>
            <w:tcW w:w="6325" w:type="dxa"/>
            <w:tcBorders>
              <w:top w:val="nil"/>
              <w:left w:val="nil"/>
              <w:bottom w:val="single" w:sz="8" w:space="0" w:color="000000"/>
              <w:right w:val="double" w:sz="6" w:space="0" w:color="auto"/>
            </w:tcBorders>
            <w:shd w:val="clear" w:color="FFFFFF" w:fill="FFFFFF"/>
            <w:hideMark/>
          </w:tcPr>
          <w:p w14:paraId="63377D2A"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A Good Place to Be Mad: Moving Beyond Representations of Madness in Popular Culture</w:t>
            </w:r>
          </w:p>
        </w:tc>
      </w:tr>
      <w:tr w:rsidR="00965F9C" w:rsidRPr="00965F9C" w14:paraId="2E726C53" w14:textId="77777777" w:rsidTr="003803F3">
        <w:trPr>
          <w:trHeight w:val="315"/>
        </w:trPr>
        <w:tc>
          <w:tcPr>
            <w:tcW w:w="2440" w:type="dxa"/>
            <w:tcBorders>
              <w:top w:val="nil"/>
              <w:left w:val="double" w:sz="6" w:space="0" w:color="auto"/>
              <w:bottom w:val="nil"/>
              <w:right w:val="nil"/>
            </w:tcBorders>
            <w:shd w:val="clear" w:color="auto" w:fill="auto"/>
            <w:hideMark/>
          </w:tcPr>
          <w:p w14:paraId="696E65FA" w14:textId="77777777" w:rsidR="00965F9C" w:rsidRPr="00965F9C" w:rsidRDefault="00965F9C" w:rsidP="00353CC8">
            <w:pPr>
              <w:pStyle w:val="Heading2"/>
            </w:pPr>
            <w:r w:rsidRPr="00965F9C">
              <w:t>Sun 12:00-1:30</w:t>
            </w:r>
          </w:p>
        </w:tc>
        <w:tc>
          <w:tcPr>
            <w:tcW w:w="2660" w:type="dxa"/>
            <w:tcBorders>
              <w:top w:val="nil"/>
              <w:left w:val="nil"/>
              <w:bottom w:val="nil"/>
              <w:right w:val="nil"/>
            </w:tcBorders>
            <w:shd w:val="clear" w:color="auto" w:fill="auto"/>
            <w:hideMark/>
          </w:tcPr>
          <w:p w14:paraId="4B4B0ED9" w14:textId="77777777" w:rsidR="00965F9C" w:rsidRPr="00965F9C" w:rsidRDefault="00965F9C" w:rsidP="00353CC8">
            <w:pPr>
              <w:pStyle w:val="Heading2"/>
              <w:rPr>
                <w:rFonts w:ascii="Arial" w:hAnsi="Arial"/>
                <w:sz w:val="20"/>
                <w:szCs w:val="20"/>
              </w:rPr>
            </w:pPr>
            <w:r w:rsidRPr="00965F9C">
              <w:rPr>
                <w:rFonts w:ascii="Arial" w:hAnsi="Arial"/>
                <w:sz w:val="20"/>
                <w:szCs w:val="20"/>
              </w:rPr>
              <w:t> </w:t>
            </w:r>
          </w:p>
        </w:tc>
        <w:tc>
          <w:tcPr>
            <w:tcW w:w="6325" w:type="dxa"/>
            <w:tcBorders>
              <w:top w:val="nil"/>
              <w:left w:val="nil"/>
              <w:bottom w:val="nil"/>
              <w:right w:val="double" w:sz="6" w:space="0" w:color="auto"/>
            </w:tcBorders>
            <w:shd w:val="clear" w:color="FFFFFF" w:fill="FFFFFF"/>
            <w:hideMark/>
          </w:tcPr>
          <w:p w14:paraId="19856B4F" w14:textId="77777777" w:rsidR="00965F9C" w:rsidRPr="00965F9C" w:rsidRDefault="00965F9C" w:rsidP="00353CC8">
            <w:pPr>
              <w:pStyle w:val="Heading2"/>
            </w:pPr>
            <w:r w:rsidRPr="00965F9C">
              <w:t>Broadening Bodyminds, Remaking Safe Spaces</w:t>
            </w:r>
          </w:p>
        </w:tc>
      </w:tr>
      <w:tr w:rsidR="00965F9C" w:rsidRPr="00965F9C" w14:paraId="1E937CCF" w14:textId="77777777" w:rsidTr="003803F3">
        <w:trPr>
          <w:trHeight w:val="315"/>
        </w:trPr>
        <w:tc>
          <w:tcPr>
            <w:tcW w:w="2440" w:type="dxa"/>
            <w:tcBorders>
              <w:top w:val="nil"/>
              <w:left w:val="double" w:sz="6" w:space="0" w:color="auto"/>
              <w:bottom w:val="nil"/>
              <w:right w:val="nil"/>
            </w:tcBorders>
            <w:shd w:val="clear" w:color="auto" w:fill="auto"/>
            <w:hideMark/>
          </w:tcPr>
          <w:p w14:paraId="76B26F96"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366FB99D"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David Adams</w:t>
            </w:r>
          </w:p>
        </w:tc>
        <w:tc>
          <w:tcPr>
            <w:tcW w:w="6325" w:type="dxa"/>
            <w:tcBorders>
              <w:top w:val="nil"/>
              <w:left w:val="nil"/>
              <w:bottom w:val="nil"/>
              <w:right w:val="double" w:sz="6" w:space="0" w:color="auto"/>
            </w:tcBorders>
            <w:shd w:val="clear" w:color="auto" w:fill="auto"/>
            <w:hideMark/>
          </w:tcPr>
          <w:p w14:paraId="77309A11"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Anosognosia: Tool of Oppression and Human Condition</w:t>
            </w:r>
          </w:p>
        </w:tc>
      </w:tr>
      <w:tr w:rsidR="00965F9C" w:rsidRPr="00965F9C" w14:paraId="7E9E788B" w14:textId="77777777" w:rsidTr="003803F3">
        <w:trPr>
          <w:trHeight w:val="630"/>
        </w:trPr>
        <w:tc>
          <w:tcPr>
            <w:tcW w:w="2440" w:type="dxa"/>
            <w:tcBorders>
              <w:top w:val="nil"/>
              <w:left w:val="double" w:sz="6" w:space="0" w:color="auto"/>
              <w:bottom w:val="nil"/>
              <w:right w:val="nil"/>
            </w:tcBorders>
            <w:shd w:val="clear" w:color="auto" w:fill="auto"/>
            <w:hideMark/>
          </w:tcPr>
          <w:p w14:paraId="1B27C3C7"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lastRenderedPageBreak/>
              <w:t> </w:t>
            </w:r>
          </w:p>
        </w:tc>
        <w:tc>
          <w:tcPr>
            <w:tcW w:w="2660" w:type="dxa"/>
            <w:tcBorders>
              <w:top w:val="nil"/>
              <w:left w:val="nil"/>
              <w:bottom w:val="nil"/>
              <w:right w:val="nil"/>
            </w:tcBorders>
            <w:shd w:val="clear" w:color="auto" w:fill="auto"/>
            <w:hideMark/>
          </w:tcPr>
          <w:p w14:paraId="5F8E7412"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Cara Goldberg</w:t>
            </w:r>
          </w:p>
        </w:tc>
        <w:tc>
          <w:tcPr>
            <w:tcW w:w="6325" w:type="dxa"/>
            <w:tcBorders>
              <w:top w:val="nil"/>
              <w:left w:val="nil"/>
              <w:bottom w:val="nil"/>
              <w:right w:val="double" w:sz="6" w:space="0" w:color="auto"/>
            </w:tcBorders>
            <w:shd w:val="clear" w:color="auto" w:fill="auto"/>
            <w:hideMark/>
          </w:tcPr>
          <w:p w14:paraId="7707BB04"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AcceXXXible Sounds and Sexy Silences: Facilitating Access in Disability-Sex-Positive Spaces</w:t>
            </w:r>
          </w:p>
        </w:tc>
      </w:tr>
      <w:tr w:rsidR="00965F9C" w:rsidRPr="00965F9C" w14:paraId="4EEF018F" w14:textId="77777777" w:rsidTr="003803F3">
        <w:trPr>
          <w:trHeight w:val="1650"/>
        </w:trPr>
        <w:tc>
          <w:tcPr>
            <w:tcW w:w="2440" w:type="dxa"/>
            <w:tcBorders>
              <w:top w:val="nil"/>
              <w:left w:val="double" w:sz="6" w:space="0" w:color="auto"/>
              <w:bottom w:val="nil"/>
              <w:right w:val="nil"/>
            </w:tcBorders>
            <w:shd w:val="clear" w:color="auto" w:fill="auto"/>
            <w:hideMark/>
          </w:tcPr>
          <w:p w14:paraId="20836283"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6B66F25C" w14:textId="77777777" w:rsidR="00965F9C" w:rsidRPr="00965F9C" w:rsidRDefault="00965F9C" w:rsidP="00965F9C">
            <w:pPr>
              <w:rPr>
                <w:rFonts w:ascii="Verdana" w:eastAsia="Times New Roman" w:hAnsi="Verdana" w:cs="Arial"/>
                <w:color w:val="000000"/>
                <w:sz w:val="21"/>
                <w:szCs w:val="21"/>
              </w:rPr>
            </w:pPr>
            <w:r w:rsidRPr="00965F9C">
              <w:rPr>
                <w:rFonts w:ascii="Verdana" w:eastAsia="Times New Roman" w:hAnsi="Verdana" w:cs="Arial"/>
                <w:color w:val="000000"/>
                <w:sz w:val="21"/>
                <w:szCs w:val="21"/>
              </w:rPr>
              <w:t>Nina Slota, Stephanie Jenkins, Seneca Ash, Kelsey Criss, Tre Hart, Patricia Holland, Dawn Lipscomb, Miriam Osungwu, Sara Quigley</w:t>
            </w:r>
          </w:p>
        </w:tc>
        <w:tc>
          <w:tcPr>
            <w:tcW w:w="6325" w:type="dxa"/>
            <w:tcBorders>
              <w:top w:val="nil"/>
              <w:left w:val="nil"/>
              <w:bottom w:val="nil"/>
              <w:right w:val="double" w:sz="6" w:space="0" w:color="auto"/>
            </w:tcBorders>
            <w:shd w:val="clear" w:color="auto" w:fill="auto"/>
            <w:hideMark/>
          </w:tcPr>
          <w:p w14:paraId="676CAB28"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“The world has ruined it”: Opioids, Chronic Pain, and Stigma</w:t>
            </w:r>
          </w:p>
        </w:tc>
      </w:tr>
      <w:tr w:rsidR="00965F9C" w:rsidRPr="00965F9C" w14:paraId="3FC5E671" w14:textId="77777777" w:rsidTr="0088288B">
        <w:trPr>
          <w:trHeight w:val="645"/>
        </w:trPr>
        <w:tc>
          <w:tcPr>
            <w:tcW w:w="2440" w:type="dxa"/>
            <w:tcBorders>
              <w:top w:val="nil"/>
              <w:left w:val="double" w:sz="6" w:space="0" w:color="auto"/>
              <w:bottom w:val="double" w:sz="4" w:space="0" w:color="000000"/>
              <w:right w:val="nil"/>
            </w:tcBorders>
            <w:shd w:val="clear" w:color="auto" w:fill="auto"/>
            <w:hideMark/>
          </w:tcPr>
          <w:p w14:paraId="421BB798"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 </w:t>
            </w:r>
          </w:p>
        </w:tc>
        <w:tc>
          <w:tcPr>
            <w:tcW w:w="2660" w:type="dxa"/>
            <w:tcBorders>
              <w:top w:val="nil"/>
              <w:left w:val="nil"/>
              <w:bottom w:val="double" w:sz="4" w:space="0" w:color="000000"/>
              <w:right w:val="nil"/>
            </w:tcBorders>
            <w:shd w:val="clear" w:color="auto" w:fill="auto"/>
            <w:hideMark/>
          </w:tcPr>
          <w:p w14:paraId="3C5F2A98"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Rebecca Monteleone</w:t>
            </w:r>
          </w:p>
        </w:tc>
        <w:tc>
          <w:tcPr>
            <w:tcW w:w="6325" w:type="dxa"/>
            <w:tcBorders>
              <w:top w:val="nil"/>
              <w:left w:val="nil"/>
              <w:bottom w:val="double" w:sz="4" w:space="0" w:color="000000"/>
              <w:right w:val="double" w:sz="6" w:space="0" w:color="auto"/>
            </w:tcBorders>
            <w:shd w:val="clear" w:color="auto" w:fill="auto"/>
            <w:hideMark/>
          </w:tcPr>
          <w:p w14:paraId="29F1E409"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“People Make Things Happen:” DIY Diabetes Tech as Disability Activism</w:t>
            </w:r>
          </w:p>
        </w:tc>
      </w:tr>
      <w:tr w:rsidR="00965F9C" w:rsidRPr="00965F9C" w14:paraId="256D93AD" w14:textId="77777777" w:rsidTr="0088288B">
        <w:trPr>
          <w:trHeight w:val="960"/>
        </w:trPr>
        <w:tc>
          <w:tcPr>
            <w:tcW w:w="2440" w:type="dxa"/>
            <w:tcBorders>
              <w:top w:val="double" w:sz="4" w:space="0" w:color="000000"/>
              <w:left w:val="double" w:sz="6" w:space="0" w:color="auto"/>
              <w:bottom w:val="single" w:sz="8" w:space="0" w:color="000000"/>
              <w:right w:val="nil"/>
            </w:tcBorders>
            <w:shd w:val="clear" w:color="auto" w:fill="auto"/>
            <w:hideMark/>
          </w:tcPr>
          <w:p w14:paraId="2626473B" w14:textId="77777777" w:rsidR="00965F9C" w:rsidRPr="00965F9C" w:rsidRDefault="00965F9C" w:rsidP="00353CC8">
            <w:pPr>
              <w:pStyle w:val="Heading2"/>
            </w:pPr>
            <w:r w:rsidRPr="00965F9C">
              <w:t>Sun 12:00-1:30</w:t>
            </w:r>
          </w:p>
        </w:tc>
        <w:tc>
          <w:tcPr>
            <w:tcW w:w="2660" w:type="dxa"/>
            <w:tcBorders>
              <w:top w:val="double" w:sz="4" w:space="0" w:color="000000"/>
              <w:left w:val="nil"/>
              <w:bottom w:val="single" w:sz="8" w:space="0" w:color="000000"/>
              <w:right w:val="nil"/>
            </w:tcBorders>
            <w:shd w:val="clear" w:color="auto" w:fill="auto"/>
            <w:hideMark/>
          </w:tcPr>
          <w:p w14:paraId="25877588" w14:textId="77777777" w:rsidR="00965F9C" w:rsidRPr="00353CC8" w:rsidRDefault="00965F9C" w:rsidP="00353CC8">
            <w:pPr>
              <w:pStyle w:val="Heading2"/>
              <w:rPr>
                <w:b w:val="0"/>
              </w:rPr>
            </w:pPr>
            <w:r w:rsidRPr="00353CC8">
              <w:rPr>
                <w:b w:val="0"/>
              </w:rPr>
              <w:t>Karisa Butler-Wall, Jess Waggoner, Angela Carter</w:t>
            </w:r>
          </w:p>
        </w:tc>
        <w:tc>
          <w:tcPr>
            <w:tcW w:w="6325" w:type="dxa"/>
            <w:tcBorders>
              <w:top w:val="double" w:sz="4" w:space="0" w:color="000000"/>
              <w:left w:val="nil"/>
              <w:bottom w:val="single" w:sz="8" w:space="0" w:color="000000"/>
              <w:right w:val="double" w:sz="6" w:space="0" w:color="auto"/>
            </w:tcBorders>
            <w:shd w:val="clear" w:color="FFFFFF" w:fill="FFFFFF"/>
            <w:hideMark/>
          </w:tcPr>
          <w:p w14:paraId="58B4A6BD" w14:textId="77777777" w:rsidR="00965F9C" w:rsidRPr="00965F9C" w:rsidRDefault="00965F9C" w:rsidP="00353CC8">
            <w:pPr>
              <w:pStyle w:val="Heading2"/>
            </w:pPr>
            <w:r w:rsidRPr="00965F9C">
              <w:t>Queering Access and/as Activism: Centering Disability Justice in Academia</w:t>
            </w:r>
          </w:p>
        </w:tc>
      </w:tr>
      <w:tr w:rsidR="00965F9C" w:rsidRPr="00965F9C" w14:paraId="7E1C5D0C" w14:textId="77777777" w:rsidTr="003803F3">
        <w:trPr>
          <w:trHeight w:val="315"/>
        </w:trPr>
        <w:tc>
          <w:tcPr>
            <w:tcW w:w="2440" w:type="dxa"/>
            <w:tcBorders>
              <w:top w:val="nil"/>
              <w:left w:val="double" w:sz="6" w:space="0" w:color="auto"/>
              <w:bottom w:val="nil"/>
              <w:right w:val="nil"/>
            </w:tcBorders>
            <w:shd w:val="clear" w:color="auto" w:fill="auto"/>
            <w:hideMark/>
          </w:tcPr>
          <w:p w14:paraId="77C726B7" w14:textId="77777777" w:rsidR="00965F9C" w:rsidRPr="00965F9C" w:rsidRDefault="00965F9C" w:rsidP="00494FCF">
            <w:pPr>
              <w:pStyle w:val="Heading2"/>
            </w:pPr>
            <w:r w:rsidRPr="00965F9C">
              <w:t>Sun 12:00-1:30</w:t>
            </w:r>
          </w:p>
        </w:tc>
        <w:tc>
          <w:tcPr>
            <w:tcW w:w="2660" w:type="dxa"/>
            <w:tcBorders>
              <w:top w:val="nil"/>
              <w:left w:val="nil"/>
              <w:bottom w:val="nil"/>
              <w:right w:val="nil"/>
            </w:tcBorders>
            <w:shd w:val="clear" w:color="auto" w:fill="auto"/>
            <w:hideMark/>
          </w:tcPr>
          <w:p w14:paraId="2E2536A3" w14:textId="77777777" w:rsidR="00965F9C" w:rsidRPr="00965F9C" w:rsidRDefault="00965F9C" w:rsidP="00494FCF">
            <w:pPr>
              <w:pStyle w:val="Heading2"/>
              <w:rPr>
                <w:rFonts w:ascii="Arial" w:hAnsi="Arial"/>
                <w:sz w:val="20"/>
                <w:szCs w:val="20"/>
              </w:rPr>
            </w:pPr>
            <w:r w:rsidRPr="00965F9C">
              <w:rPr>
                <w:rFonts w:ascii="Arial" w:hAnsi="Arial"/>
                <w:sz w:val="20"/>
                <w:szCs w:val="20"/>
              </w:rPr>
              <w:t> </w:t>
            </w:r>
          </w:p>
        </w:tc>
        <w:tc>
          <w:tcPr>
            <w:tcW w:w="6325" w:type="dxa"/>
            <w:tcBorders>
              <w:top w:val="nil"/>
              <w:left w:val="nil"/>
              <w:bottom w:val="nil"/>
              <w:right w:val="double" w:sz="6" w:space="0" w:color="auto"/>
            </w:tcBorders>
            <w:shd w:val="clear" w:color="FFFFFF" w:fill="FFFFFF"/>
            <w:hideMark/>
          </w:tcPr>
          <w:p w14:paraId="64ADE44D" w14:textId="77777777" w:rsidR="00965F9C" w:rsidRPr="00965F9C" w:rsidRDefault="00965F9C" w:rsidP="00494FCF">
            <w:pPr>
              <w:pStyle w:val="Heading2"/>
            </w:pPr>
            <w:r w:rsidRPr="00965F9C">
              <w:t>International Histories of Disability</w:t>
            </w:r>
          </w:p>
        </w:tc>
      </w:tr>
      <w:tr w:rsidR="00965F9C" w:rsidRPr="00965F9C" w14:paraId="1E5B17F2" w14:textId="77777777" w:rsidTr="003803F3">
        <w:trPr>
          <w:trHeight w:val="945"/>
        </w:trPr>
        <w:tc>
          <w:tcPr>
            <w:tcW w:w="2440" w:type="dxa"/>
            <w:tcBorders>
              <w:top w:val="nil"/>
              <w:left w:val="double" w:sz="6" w:space="0" w:color="auto"/>
              <w:bottom w:val="nil"/>
              <w:right w:val="nil"/>
            </w:tcBorders>
            <w:shd w:val="clear" w:color="auto" w:fill="auto"/>
            <w:hideMark/>
          </w:tcPr>
          <w:p w14:paraId="212A97F6" w14:textId="77777777" w:rsidR="00965F9C" w:rsidRPr="00965F9C" w:rsidRDefault="00965F9C" w:rsidP="00965F9C">
            <w:pPr>
              <w:rPr>
                <w:rFonts w:ascii="Arial" w:eastAsia="Times New Roman" w:hAnsi="Arial" w:cs="Arial"/>
                <w:b/>
                <w:bCs/>
                <w:color w:val="000000"/>
                <w:sz w:val="20"/>
                <w:szCs w:val="20"/>
              </w:rPr>
            </w:pPr>
            <w:r w:rsidRPr="00965F9C">
              <w:rPr>
                <w:rFonts w:ascii="Arial" w:eastAsia="Times New Roman" w:hAnsi="Arial" w:cs="Arial"/>
                <w:b/>
                <w:bCs/>
                <w:color w:val="000000"/>
                <w:sz w:val="20"/>
                <w:szCs w:val="20"/>
              </w:rPr>
              <w:t> </w:t>
            </w:r>
          </w:p>
        </w:tc>
        <w:tc>
          <w:tcPr>
            <w:tcW w:w="2660" w:type="dxa"/>
            <w:tcBorders>
              <w:top w:val="nil"/>
              <w:left w:val="nil"/>
              <w:bottom w:val="nil"/>
              <w:right w:val="nil"/>
            </w:tcBorders>
            <w:shd w:val="clear" w:color="auto" w:fill="auto"/>
            <w:hideMark/>
          </w:tcPr>
          <w:p w14:paraId="7A1482EB"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Steph Ban</w:t>
            </w:r>
          </w:p>
        </w:tc>
        <w:tc>
          <w:tcPr>
            <w:tcW w:w="6325" w:type="dxa"/>
            <w:tcBorders>
              <w:top w:val="nil"/>
              <w:left w:val="nil"/>
              <w:bottom w:val="nil"/>
              <w:right w:val="double" w:sz="6" w:space="0" w:color="auto"/>
            </w:tcBorders>
            <w:shd w:val="clear" w:color="FFFFFF" w:fill="FFFFFF"/>
            <w:hideMark/>
          </w:tcPr>
          <w:p w14:paraId="7FEF674E"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Remembering The Ad Hoc Committee for Handicapped Access (AHCHA): Against Erasure of Disability History at the University of Chicago</w:t>
            </w:r>
          </w:p>
        </w:tc>
      </w:tr>
      <w:tr w:rsidR="00965F9C" w:rsidRPr="00965F9C" w14:paraId="7C2E3EED" w14:textId="77777777" w:rsidTr="006033B5">
        <w:trPr>
          <w:trHeight w:val="755"/>
        </w:trPr>
        <w:tc>
          <w:tcPr>
            <w:tcW w:w="2440" w:type="dxa"/>
            <w:tcBorders>
              <w:top w:val="nil"/>
              <w:left w:val="double" w:sz="6" w:space="0" w:color="auto"/>
              <w:bottom w:val="nil"/>
              <w:right w:val="nil"/>
            </w:tcBorders>
            <w:shd w:val="clear" w:color="auto" w:fill="auto"/>
            <w:hideMark/>
          </w:tcPr>
          <w:p w14:paraId="27B25517" w14:textId="77777777" w:rsidR="00965F9C" w:rsidRPr="00965F9C" w:rsidRDefault="00965F9C" w:rsidP="00965F9C">
            <w:pPr>
              <w:rPr>
                <w:rFonts w:ascii="Arial" w:eastAsia="Times New Roman" w:hAnsi="Arial" w:cs="Arial"/>
                <w:b/>
                <w:bCs/>
                <w:color w:val="000000"/>
                <w:sz w:val="20"/>
                <w:szCs w:val="20"/>
              </w:rPr>
            </w:pPr>
            <w:r w:rsidRPr="00965F9C">
              <w:rPr>
                <w:rFonts w:ascii="Arial" w:eastAsia="Times New Roman" w:hAnsi="Arial" w:cs="Arial"/>
                <w:b/>
                <w:bCs/>
                <w:color w:val="000000"/>
                <w:sz w:val="20"/>
                <w:szCs w:val="20"/>
              </w:rPr>
              <w:t> </w:t>
            </w:r>
          </w:p>
        </w:tc>
        <w:tc>
          <w:tcPr>
            <w:tcW w:w="2660" w:type="dxa"/>
            <w:tcBorders>
              <w:top w:val="nil"/>
              <w:left w:val="nil"/>
              <w:right w:val="nil"/>
            </w:tcBorders>
            <w:shd w:val="clear" w:color="auto" w:fill="auto"/>
            <w:hideMark/>
          </w:tcPr>
          <w:p w14:paraId="7F771357"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Jonas Fischer</w:t>
            </w:r>
          </w:p>
        </w:tc>
        <w:tc>
          <w:tcPr>
            <w:tcW w:w="6325" w:type="dxa"/>
            <w:tcBorders>
              <w:top w:val="nil"/>
              <w:left w:val="nil"/>
              <w:bottom w:val="nil"/>
              <w:right w:val="double" w:sz="6" w:space="0" w:color="auto"/>
            </w:tcBorders>
            <w:shd w:val="clear" w:color="FFFFFF" w:fill="FFFFFF"/>
            <w:hideMark/>
          </w:tcPr>
          <w:p w14:paraId="162DF575"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Transatlantic Knowledge-Transfer as a Resource in the Emancipation Processes of Disabled People in Germany since the 1970s</w:t>
            </w:r>
          </w:p>
        </w:tc>
      </w:tr>
      <w:tr w:rsidR="00965F9C" w:rsidRPr="00965F9C" w14:paraId="6DD2F435" w14:textId="77777777" w:rsidTr="006033B5">
        <w:trPr>
          <w:trHeight w:val="330"/>
        </w:trPr>
        <w:tc>
          <w:tcPr>
            <w:tcW w:w="2440" w:type="dxa"/>
            <w:tcBorders>
              <w:top w:val="nil"/>
              <w:left w:val="double" w:sz="6" w:space="0" w:color="auto"/>
              <w:bottom w:val="nil"/>
            </w:tcBorders>
            <w:shd w:val="clear" w:color="auto" w:fill="auto"/>
            <w:hideMark/>
          </w:tcPr>
          <w:p w14:paraId="1530F77F" w14:textId="77777777" w:rsidR="00965F9C" w:rsidRPr="00965F9C" w:rsidRDefault="00965F9C" w:rsidP="00965F9C">
            <w:pPr>
              <w:rPr>
                <w:rFonts w:ascii="Arial" w:eastAsia="Times New Roman" w:hAnsi="Arial" w:cs="Arial"/>
                <w:b/>
                <w:bCs/>
                <w:color w:val="000000"/>
                <w:sz w:val="20"/>
                <w:szCs w:val="20"/>
              </w:rPr>
            </w:pPr>
            <w:r w:rsidRPr="00965F9C">
              <w:rPr>
                <w:rFonts w:ascii="Arial" w:eastAsia="Times New Roman" w:hAnsi="Arial" w:cs="Arial"/>
                <w:b/>
                <w:bCs/>
                <w:color w:val="000000"/>
                <w:sz w:val="20"/>
                <w:szCs w:val="20"/>
              </w:rPr>
              <w:t> </w:t>
            </w:r>
          </w:p>
        </w:tc>
        <w:tc>
          <w:tcPr>
            <w:tcW w:w="2660" w:type="dxa"/>
            <w:shd w:val="clear" w:color="auto" w:fill="auto"/>
            <w:vAlign w:val="center"/>
            <w:hideMark/>
          </w:tcPr>
          <w:p w14:paraId="12937E1C"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Ana Garcia Jacome</w:t>
            </w:r>
          </w:p>
        </w:tc>
        <w:tc>
          <w:tcPr>
            <w:tcW w:w="6325" w:type="dxa"/>
            <w:tcBorders>
              <w:top w:val="nil"/>
              <w:left w:val="nil"/>
              <w:bottom w:val="nil"/>
              <w:right w:val="double" w:sz="6" w:space="0" w:color="auto"/>
            </w:tcBorders>
            <w:shd w:val="clear" w:color="FFFFFF" w:fill="FFFFFF"/>
            <w:hideMark/>
          </w:tcPr>
          <w:p w14:paraId="3F59A9C6"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Building a History of Disability in Mexico: Present and Future</w:t>
            </w:r>
          </w:p>
        </w:tc>
      </w:tr>
      <w:tr w:rsidR="00965F9C" w:rsidRPr="00965F9C" w14:paraId="1C453D07" w14:textId="77777777" w:rsidTr="006033B5">
        <w:trPr>
          <w:trHeight w:val="645"/>
        </w:trPr>
        <w:tc>
          <w:tcPr>
            <w:tcW w:w="2440" w:type="dxa"/>
            <w:tcBorders>
              <w:top w:val="nil"/>
              <w:left w:val="double" w:sz="6" w:space="0" w:color="auto"/>
              <w:bottom w:val="double" w:sz="6" w:space="0" w:color="auto"/>
              <w:right w:val="nil"/>
            </w:tcBorders>
            <w:shd w:val="clear" w:color="auto" w:fill="auto"/>
            <w:hideMark/>
          </w:tcPr>
          <w:p w14:paraId="50EF88F1" w14:textId="5C8F00B3" w:rsidR="00965F9C" w:rsidRPr="00965F9C" w:rsidRDefault="006033B5" w:rsidP="00965F9C">
            <w:pPr>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2660" w:type="dxa"/>
            <w:tcBorders>
              <w:left w:val="nil"/>
              <w:bottom w:val="double" w:sz="6" w:space="0" w:color="auto"/>
              <w:right w:val="nil"/>
            </w:tcBorders>
            <w:shd w:val="clear" w:color="auto" w:fill="auto"/>
            <w:hideMark/>
          </w:tcPr>
          <w:p w14:paraId="106570C7"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Nathan Stenberg</w:t>
            </w:r>
          </w:p>
        </w:tc>
        <w:tc>
          <w:tcPr>
            <w:tcW w:w="6325" w:type="dxa"/>
            <w:tcBorders>
              <w:top w:val="nil"/>
              <w:left w:val="nil"/>
              <w:bottom w:val="double" w:sz="6" w:space="0" w:color="auto"/>
              <w:right w:val="double" w:sz="6" w:space="0" w:color="auto"/>
            </w:tcBorders>
            <w:shd w:val="clear" w:color="FFFFFF" w:fill="FFFFFF"/>
            <w:hideMark/>
          </w:tcPr>
          <w:p w14:paraId="1EA43300" w14:textId="77777777" w:rsidR="00965F9C" w:rsidRPr="00965F9C" w:rsidRDefault="00965F9C" w:rsidP="00965F9C">
            <w:pPr>
              <w:rPr>
                <w:rFonts w:ascii="Verdana" w:eastAsia="Times New Roman" w:hAnsi="Verdana" w:cs="Arial"/>
                <w:i/>
                <w:iCs/>
                <w:color w:val="222222"/>
                <w:sz w:val="24"/>
                <w:szCs w:val="24"/>
              </w:rPr>
            </w:pPr>
            <w:r w:rsidRPr="00965F9C">
              <w:rPr>
                <w:rFonts w:ascii="Verdana" w:eastAsia="Times New Roman" w:hAnsi="Verdana" w:cs="Arial"/>
                <w:i/>
                <w:iCs/>
                <w:color w:val="222222"/>
                <w:sz w:val="24"/>
                <w:szCs w:val="24"/>
              </w:rPr>
              <w:t>Defining Defective: Constructing Disability in the Pennhurst State School &amp; Hospital’s Admission Applications</w:t>
            </w:r>
          </w:p>
        </w:tc>
      </w:tr>
      <w:tr w:rsidR="006033B5" w:rsidRPr="00965F9C" w14:paraId="2B185039" w14:textId="77777777" w:rsidTr="004D6EB4">
        <w:trPr>
          <w:trHeight w:val="498"/>
        </w:trPr>
        <w:tc>
          <w:tcPr>
            <w:tcW w:w="2440" w:type="dxa"/>
            <w:tcBorders>
              <w:top w:val="nil"/>
              <w:left w:val="double" w:sz="6" w:space="0" w:color="auto"/>
              <w:bottom w:val="nil"/>
              <w:right w:val="nil"/>
            </w:tcBorders>
            <w:shd w:val="clear" w:color="D9F1F3" w:fill="D9F1F3"/>
            <w:hideMark/>
          </w:tcPr>
          <w:p w14:paraId="55C46A28" w14:textId="77777777" w:rsidR="006033B5" w:rsidRPr="00965F9C" w:rsidRDefault="006033B5" w:rsidP="00494FCF">
            <w:pPr>
              <w:pStyle w:val="Heading1"/>
            </w:pPr>
            <w:r w:rsidRPr="00965F9C">
              <w:t>Sun 2:00-3:30</w:t>
            </w:r>
          </w:p>
        </w:tc>
        <w:tc>
          <w:tcPr>
            <w:tcW w:w="8985" w:type="dxa"/>
            <w:gridSpan w:val="2"/>
            <w:tcBorders>
              <w:top w:val="nil"/>
              <w:left w:val="nil"/>
              <w:bottom w:val="single" w:sz="4" w:space="0" w:color="000000"/>
              <w:right w:val="double" w:sz="6" w:space="0" w:color="000000"/>
            </w:tcBorders>
            <w:shd w:val="clear" w:color="D9F1F3" w:fill="D9F1F3"/>
            <w:hideMark/>
          </w:tcPr>
          <w:p w14:paraId="6B295114" w14:textId="77777777" w:rsidR="006033B5" w:rsidRPr="00965F9C" w:rsidRDefault="006033B5" w:rsidP="00494FCF">
            <w:pPr>
              <w:pStyle w:val="Heading1"/>
            </w:pPr>
            <w:r w:rsidRPr="00965F9C">
              <w:t>Sunday, April 5th, SDS POSTERS</w:t>
            </w:r>
          </w:p>
        </w:tc>
      </w:tr>
      <w:tr w:rsidR="006033B5" w:rsidRPr="00965F9C" w14:paraId="4A77D148" w14:textId="77777777" w:rsidTr="004D6EB4">
        <w:trPr>
          <w:trHeight w:val="755"/>
        </w:trPr>
        <w:tc>
          <w:tcPr>
            <w:tcW w:w="2440" w:type="dxa"/>
            <w:tcBorders>
              <w:top w:val="single" w:sz="4" w:space="0" w:color="000000"/>
              <w:left w:val="double" w:sz="6" w:space="0" w:color="auto"/>
              <w:bottom w:val="single" w:sz="4" w:space="0" w:color="000000"/>
              <w:right w:val="single" w:sz="4" w:space="0" w:color="000000"/>
            </w:tcBorders>
            <w:shd w:val="clear" w:color="auto" w:fill="auto"/>
            <w:hideMark/>
          </w:tcPr>
          <w:p w14:paraId="5ECA5A2B" w14:textId="77777777" w:rsidR="006033B5" w:rsidRPr="00965F9C" w:rsidRDefault="006033B5" w:rsidP="004D6EB4">
            <w:pPr>
              <w:rPr>
                <w:rFonts w:ascii="Verdana" w:eastAsia="Times New Roman" w:hAnsi="Verdana" w:cs="Arial"/>
                <w:color w:val="000000"/>
                <w:sz w:val="20"/>
                <w:szCs w:val="20"/>
              </w:rPr>
            </w:pPr>
            <w:r w:rsidRPr="00965F9C">
              <w:rPr>
                <w:rFonts w:ascii="Verdana" w:eastAsia="Times New Roman" w:hAnsi="Verdana" w:cs="Arial"/>
                <w:color w:val="000000"/>
                <w:sz w:val="20"/>
                <w:szCs w:val="20"/>
              </w:rPr>
              <w:t>Ashley Cowan D'Ambrosio, Camille Hattwig, Christine Lew</w:t>
            </w:r>
          </w:p>
        </w:tc>
        <w:tc>
          <w:tcPr>
            <w:tcW w:w="8985" w:type="dxa"/>
            <w:gridSpan w:val="2"/>
            <w:tcBorders>
              <w:top w:val="single" w:sz="4" w:space="0" w:color="000000"/>
              <w:left w:val="nil"/>
              <w:bottom w:val="single" w:sz="4" w:space="0" w:color="000000"/>
              <w:right w:val="double" w:sz="6" w:space="0" w:color="000000"/>
            </w:tcBorders>
            <w:shd w:val="clear" w:color="FFFFFF" w:fill="FFFFFF"/>
            <w:hideMark/>
          </w:tcPr>
          <w:p w14:paraId="13F21E0F" w14:textId="77777777" w:rsidR="006033B5" w:rsidRPr="00965F9C" w:rsidRDefault="006033B5" w:rsidP="004D6EB4">
            <w:pPr>
              <w:rPr>
                <w:rFonts w:ascii="Verdana" w:eastAsia="Times New Roman" w:hAnsi="Verdana" w:cs="Arial"/>
                <w:i/>
                <w:iCs/>
                <w:color w:val="000000"/>
              </w:rPr>
            </w:pPr>
            <w:r w:rsidRPr="00965F9C">
              <w:rPr>
                <w:rFonts w:ascii="Verdana" w:eastAsia="Times New Roman" w:hAnsi="Verdana" w:cs="Arial"/>
                <w:i/>
                <w:iCs/>
                <w:color w:val="000000"/>
              </w:rPr>
              <w:t>Cripping Student Programs: ASUW Student Disability Commission</w:t>
            </w:r>
          </w:p>
        </w:tc>
      </w:tr>
      <w:tr w:rsidR="006033B5" w:rsidRPr="00965F9C" w14:paraId="02ECABA0" w14:textId="77777777" w:rsidTr="004D6EB4">
        <w:trPr>
          <w:trHeight w:val="280"/>
        </w:trPr>
        <w:tc>
          <w:tcPr>
            <w:tcW w:w="2440" w:type="dxa"/>
            <w:tcBorders>
              <w:top w:val="nil"/>
              <w:left w:val="double" w:sz="6" w:space="0" w:color="auto"/>
              <w:bottom w:val="single" w:sz="4" w:space="0" w:color="000000"/>
              <w:right w:val="single" w:sz="4" w:space="0" w:color="000000"/>
            </w:tcBorders>
            <w:shd w:val="clear" w:color="auto" w:fill="auto"/>
            <w:hideMark/>
          </w:tcPr>
          <w:p w14:paraId="71A49AF5" w14:textId="77777777" w:rsidR="006033B5" w:rsidRPr="00965F9C" w:rsidRDefault="006033B5" w:rsidP="004D6EB4">
            <w:pPr>
              <w:rPr>
                <w:rFonts w:ascii="Verdana" w:eastAsia="Times New Roman" w:hAnsi="Verdana" w:cs="Arial"/>
                <w:color w:val="000000"/>
              </w:rPr>
            </w:pPr>
            <w:r w:rsidRPr="00965F9C">
              <w:rPr>
                <w:rFonts w:ascii="Verdana" w:eastAsia="Times New Roman" w:hAnsi="Verdana" w:cs="Arial"/>
                <w:color w:val="000000"/>
              </w:rPr>
              <w:t>Josh Halstead</w:t>
            </w:r>
          </w:p>
        </w:tc>
        <w:tc>
          <w:tcPr>
            <w:tcW w:w="8985" w:type="dxa"/>
            <w:gridSpan w:val="2"/>
            <w:tcBorders>
              <w:top w:val="single" w:sz="4" w:space="0" w:color="000000"/>
              <w:left w:val="nil"/>
              <w:bottom w:val="single" w:sz="4" w:space="0" w:color="000000"/>
              <w:right w:val="double" w:sz="6" w:space="0" w:color="000000"/>
            </w:tcBorders>
            <w:shd w:val="clear" w:color="FFFFFF" w:fill="FFFFFF"/>
            <w:hideMark/>
          </w:tcPr>
          <w:p w14:paraId="52D9A71B" w14:textId="77777777" w:rsidR="006033B5" w:rsidRPr="00965F9C" w:rsidRDefault="006033B5" w:rsidP="004D6EB4">
            <w:pPr>
              <w:rPr>
                <w:rFonts w:ascii="Verdana" w:eastAsia="Times New Roman" w:hAnsi="Verdana" w:cs="Arial"/>
                <w:i/>
                <w:iCs/>
                <w:color w:val="000000"/>
              </w:rPr>
            </w:pPr>
            <w:r w:rsidRPr="00965F9C">
              <w:rPr>
                <w:rFonts w:ascii="Verdana" w:eastAsia="Times New Roman" w:hAnsi="Verdana" w:cs="Arial"/>
                <w:i/>
                <w:iCs/>
                <w:color w:val="000000"/>
              </w:rPr>
              <w:t>(Un)Knowing Disability: Material-Discursive Intra-Actionism Designed by Design</w:t>
            </w:r>
          </w:p>
        </w:tc>
      </w:tr>
      <w:tr w:rsidR="006033B5" w:rsidRPr="00965F9C" w14:paraId="59F09ED7" w14:textId="77777777" w:rsidTr="004D6EB4">
        <w:trPr>
          <w:trHeight w:val="280"/>
        </w:trPr>
        <w:tc>
          <w:tcPr>
            <w:tcW w:w="2440" w:type="dxa"/>
            <w:tcBorders>
              <w:top w:val="nil"/>
              <w:left w:val="double" w:sz="6" w:space="0" w:color="auto"/>
              <w:bottom w:val="single" w:sz="4" w:space="0" w:color="000000"/>
              <w:right w:val="single" w:sz="4" w:space="0" w:color="000000"/>
            </w:tcBorders>
            <w:shd w:val="clear" w:color="auto" w:fill="auto"/>
            <w:hideMark/>
          </w:tcPr>
          <w:p w14:paraId="4C80D36B" w14:textId="77777777" w:rsidR="006033B5" w:rsidRPr="00965F9C" w:rsidRDefault="006033B5" w:rsidP="004D6EB4">
            <w:pPr>
              <w:rPr>
                <w:rFonts w:ascii="Verdana" w:eastAsia="Times New Roman" w:hAnsi="Verdana" w:cs="Arial"/>
                <w:color w:val="000000"/>
              </w:rPr>
            </w:pPr>
            <w:r w:rsidRPr="00965F9C">
              <w:rPr>
                <w:rFonts w:ascii="Verdana" w:eastAsia="Times New Roman" w:hAnsi="Verdana" w:cs="Arial"/>
                <w:color w:val="000000"/>
              </w:rPr>
              <w:t>Louis Carvelli</w:t>
            </w:r>
          </w:p>
        </w:tc>
        <w:tc>
          <w:tcPr>
            <w:tcW w:w="8985" w:type="dxa"/>
            <w:gridSpan w:val="2"/>
            <w:tcBorders>
              <w:top w:val="single" w:sz="4" w:space="0" w:color="000000"/>
              <w:left w:val="nil"/>
              <w:bottom w:val="single" w:sz="4" w:space="0" w:color="000000"/>
              <w:right w:val="double" w:sz="6" w:space="0" w:color="000000"/>
            </w:tcBorders>
            <w:shd w:val="clear" w:color="FFFFFF" w:fill="FFFFFF"/>
            <w:hideMark/>
          </w:tcPr>
          <w:p w14:paraId="053B95DB" w14:textId="77777777" w:rsidR="006033B5" w:rsidRPr="00965F9C" w:rsidRDefault="006033B5" w:rsidP="004D6EB4">
            <w:pPr>
              <w:rPr>
                <w:rFonts w:ascii="Verdana" w:eastAsia="Times New Roman" w:hAnsi="Verdana" w:cs="Arial"/>
                <w:i/>
                <w:iCs/>
                <w:color w:val="000000"/>
              </w:rPr>
            </w:pPr>
            <w:r w:rsidRPr="00965F9C">
              <w:rPr>
                <w:rFonts w:ascii="Verdana" w:eastAsia="Times New Roman" w:hAnsi="Verdana" w:cs="Arial"/>
                <w:i/>
                <w:iCs/>
                <w:color w:val="000000"/>
              </w:rPr>
              <w:t>A Disability Needs Assessment of Clarksburg, West Virginia</w:t>
            </w:r>
          </w:p>
        </w:tc>
      </w:tr>
      <w:tr w:rsidR="006033B5" w:rsidRPr="00965F9C" w14:paraId="22646E63" w14:textId="77777777" w:rsidTr="004D6EB4">
        <w:trPr>
          <w:trHeight w:val="280"/>
        </w:trPr>
        <w:tc>
          <w:tcPr>
            <w:tcW w:w="2440" w:type="dxa"/>
            <w:tcBorders>
              <w:top w:val="nil"/>
              <w:left w:val="double" w:sz="6" w:space="0" w:color="auto"/>
              <w:bottom w:val="single" w:sz="4" w:space="0" w:color="000000"/>
              <w:right w:val="single" w:sz="4" w:space="0" w:color="000000"/>
            </w:tcBorders>
            <w:shd w:val="clear" w:color="auto" w:fill="auto"/>
            <w:hideMark/>
          </w:tcPr>
          <w:p w14:paraId="7F0A855A" w14:textId="77777777" w:rsidR="006033B5" w:rsidRPr="00965F9C" w:rsidRDefault="006033B5" w:rsidP="004D6EB4">
            <w:pPr>
              <w:rPr>
                <w:rFonts w:ascii="Verdana" w:eastAsia="Times New Roman" w:hAnsi="Verdana" w:cs="Arial"/>
                <w:color w:val="000000"/>
              </w:rPr>
            </w:pPr>
            <w:r w:rsidRPr="00965F9C">
              <w:rPr>
                <w:rFonts w:ascii="Verdana" w:eastAsia="Times New Roman" w:hAnsi="Verdana" w:cs="Arial"/>
                <w:color w:val="000000"/>
              </w:rPr>
              <w:t>Kelsey Criss-Cook</w:t>
            </w:r>
          </w:p>
        </w:tc>
        <w:tc>
          <w:tcPr>
            <w:tcW w:w="8985" w:type="dxa"/>
            <w:gridSpan w:val="2"/>
            <w:tcBorders>
              <w:top w:val="single" w:sz="4" w:space="0" w:color="000000"/>
              <w:left w:val="nil"/>
              <w:bottom w:val="single" w:sz="4" w:space="0" w:color="000000"/>
              <w:right w:val="double" w:sz="6" w:space="0" w:color="000000"/>
            </w:tcBorders>
            <w:shd w:val="clear" w:color="FFFFFF" w:fill="FFFFFF"/>
            <w:hideMark/>
          </w:tcPr>
          <w:p w14:paraId="51AAD970" w14:textId="77777777" w:rsidR="006033B5" w:rsidRPr="00965F9C" w:rsidRDefault="006033B5" w:rsidP="004D6EB4">
            <w:pPr>
              <w:rPr>
                <w:rFonts w:ascii="Verdana" w:eastAsia="Times New Roman" w:hAnsi="Verdana" w:cs="Arial"/>
                <w:i/>
                <w:iCs/>
                <w:color w:val="000000"/>
              </w:rPr>
            </w:pPr>
            <w:r w:rsidRPr="00965F9C">
              <w:rPr>
                <w:rFonts w:ascii="Verdana" w:eastAsia="Times New Roman" w:hAnsi="Verdana" w:cs="Arial"/>
                <w:i/>
                <w:iCs/>
                <w:color w:val="000000"/>
              </w:rPr>
              <w:t>Patient Advocacy, Accommodations, and Quality of Life in Epilepsy</w:t>
            </w:r>
          </w:p>
        </w:tc>
      </w:tr>
      <w:tr w:rsidR="006033B5" w:rsidRPr="00965F9C" w14:paraId="456BD080" w14:textId="77777777" w:rsidTr="004D6EB4">
        <w:trPr>
          <w:trHeight w:val="280"/>
        </w:trPr>
        <w:tc>
          <w:tcPr>
            <w:tcW w:w="2440" w:type="dxa"/>
            <w:tcBorders>
              <w:top w:val="nil"/>
              <w:left w:val="double" w:sz="6" w:space="0" w:color="auto"/>
              <w:bottom w:val="single" w:sz="4" w:space="0" w:color="000000"/>
              <w:right w:val="single" w:sz="4" w:space="0" w:color="000000"/>
            </w:tcBorders>
            <w:shd w:val="clear" w:color="auto" w:fill="auto"/>
            <w:hideMark/>
          </w:tcPr>
          <w:p w14:paraId="01EB977F" w14:textId="77777777" w:rsidR="006033B5" w:rsidRPr="00965F9C" w:rsidRDefault="006033B5" w:rsidP="004D6EB4">
            <w:pPr>
              <w:rPr>
                <w:rFonts w:ascii="Verdana" w:eastAsia="Times New Roman" w:hAnsi="Verdana" w:cs="Arial"/>
                <w:color w:val="000000"/>
              </w:rPr>
            </w:pPr>
            <w:r w:rsidRPr="00965F9C">
              <w:rPr>
                <w:rFonts w:ascii="Verdana" w:eastAsia="Times New Roman" w:hAnsi="Verdana" w:cs="Arial"/>
                <w:color w:val="000000"/>
              </w:rPr>
              <w:t>Erin Hohl</w:t>
            </w:r>
          </w:p>
        </w:tc>
        <w:tc>
          <w:tcPr>
            <w:tcW w:w="8985" w:type="dxa"/>
            <w:gridSpan w:val="2"/>
            <w:tcBorders>
              <w:top w:val="single" w:sz="4" w:space="0" w:color="000000"/>
              <w:left w:val="nil"/>
              <w:bottom w:val="single" w:sz="4" w:space="0" w:color="000000"/>
              <w:right w:val="double" w:sz="6" w:space="0" w:color="000000"/>
            </w:tcBorders>
            <w:shd w:val="clear" w:color="FFFFFF" w:fill="FFFFFF"/>
            <w:hideMark/>
          </w:tcPr>
          <w:p w14:paraId="461F9A35" w14:textId="77777777" w:rsidR="006033B5" w:rsidRPr="00965F9C" w:rsidRDefault="006033B5" w:rsidP="004D6EB4">
            <w:pPr>
              <w:rPr>
                <w:rFonts w:ascii="Verdana" w:eastAsia="Times New Roman" w:hAnsi="Verdana" w:cs="Arial"/>
                <w:i/>
                <w:iCs/>
                <w:color w:val="000000"/>
              </w:rPr>
            </w:pPr>
            <w:r w:rsidRPr="00965F9C">
              <w:rPr>
                <w:rFonts w:ascii="Verdana" w:eastAsia="Times New Roman" w:hAnsi="Verdana" w:cs="Arial"/>
                <w:i/>
                <w:iCs/>
                <w:color w:val="000000"/>
              </w:rPr>
              <w:t>Starting the Journey: Cancer Survivors and Dragon Boating</w:t>
            </w:r>
          </w:p>
        </w:tc>
      </w:tr>
      <w:tr w:rsidR="006033B5" w:rsidRPr="00965F9C" w14:paraId="6C70CE04" w14:textId="77777777" w:rsidTr="004D6EB4">
        <w:trPr>
          <w:trHeight w:val="560"/>
        </w:trPr>
        <w:tc>
          <w:tcPr>
            <w:tcW w:w="2440" w:type="dxa"/>
            <w:tcBorders>
              <w:top w:val="nil"/>
              <w:left w:val="double" w:sz="6" w:space="0" w:color="auto"/>
              <w:bottom w:val="single" w:sz="4" w:space="0" w:color="000000"/>
              <w:right w:val="single" w:sz="4" w:space="0" w:color="000000"/>
            </w:tcBorders>
            <w:shd w:val="clear" w:color="auto" w:fill="auto"/>
            <w:hideMark/>
          </w:tcPr>
          <w:p w14:paraId="542AA8E6" w14:textId="77777777" w:rsidR="006033B5" w:rsidRPr="00965F9C" w:rsidRDefault="006033B5" w:rsidP="004D6EB4">
            <w:pPr>
              <w:rPr>
                <w:rFonts w:ascii="Verdana" w:eastAsia="Times New Roman" w:hAnsi="Verdana" w:cs="Arial"/>
                <w:color w:val="000000"/>
              </w:rPr>
            </w:pPr>
            <w:r w:rsidRPr="00965F9C">
              <w:rPr>
                <w:rFonts w:ascii="Verdana" w:eastAsia="Times New Roman" w:hAnsi="Verdana" w:cs="Arial"/>
                <w:color w:val="000000"/>
              </w:rPr>
              <w:t>Miriam Oswungu, Patricia Holland</w:t>
            </w:r>
          </w:p>
        </w:tc>
        <w:tc>
          <w:tcPr>
            <w:tcW w:w="8985" w:type="dxa"/>
            <w:gridSpan w:val="2"/>
            <w:tcBorders>
              <w:top w:val="single" w:sz="4" w:space="0" w:color="000000"/>
              <w:left w:val="nil"/>
              <w:bottom w:val="single" w:sz="4" w:space="0" w:color="000000"/>
              <w:right w:val="double" w:sz="6" w:space="0" w:color="000000"/>
            </w:tcBorders>
            <w:shd w:val="clear" w:color="FFFFFF" w:fill="FFFFFF"/>
            <w:hideMark/>
          </w:tcPr>
          <w:p w14:paraId="039E56B3" w14:textId="77777777" w:rsidR="006033B5" w:rsidRPr="00965F9C" w:rsidRDefault="006033B5" w:rsidP="004D6EB4">
            <w:pPr>
              <w:rPr>
                <w:rFonts w:ascii="Verdana" w:eastAsia="Times New Roman" w:hAnsi="Verdana" w:cs="Arial"/>
                <w:i/>
                <w:iCs/>
                <w:color w:val="000000"/>
              </w:rPr>
            </w:pPr>
            <w:r w:rsidRPr="00965F9C">
              <w:rPr>
                <w:rFonts w:ascii="Verdana" w:eastAsia="Times New Roman" w:hAnsi="Verdana" w:cs="Arial"/>
                <w:i/>
                <w:iCs/>
                <w:color w:val="000000"/>
              </w:rPr>
              <w:t>Quality of Life and Medical Management of May-Thurner's Syndrome</w:t>
            </w:r>
          </w:p>
        </w:tc>
      </w:tr>
      <w:tr w:rsidR="006033B5" w:rsidRPr="00965F9C" w14:paraId="331783BE" w14:textId="77777777" w:rsidTr="004D6EB4">
        <w:trPr>
          <w:trHeight w:val="280"/>
        </w:trPr>
        <w:tc>
          <w:tcPr>
            <w:tcW w:w="2440" w:type="dxa"/>
            <w:tcBorders>
              <w:top w:val="nil"/>
              <w:left w:val="double" w:sz="6" w:space="0" w:color="auto"/>
              <w:bottom w:val="single" w:sz="4" w:space="0" w:color="000000"/>
              <w:right w:val="single" w:sz="4" w:space="0" w:color="000000"/>
            </w:tcBorders>
            <w:shd w:val="clear" w:color="auto" w:fill="auto"/>
            <w:hideMark/>
          </w:tcPr>
          <w:p w14:paraId="3E9C6A1C" w14:textId="77777777" w:rsidR="006033B5" w:rsidRPr="00965F9C" w:rsidRDefault="006033B5" w:rsidP="004D6EB4">
            <w:pPr>
              <w:rPr>
                <w:rFonts w:ascii="Verdana" w:eastAsia="Times New Roman" w:hAnsi="Verdana" w:cs="Arial"/>
                <w:color w:val="000000"/>
              </w:rPr>
            </w:pPr>
            <w:r w:rsidRPr="00965F9C">
              <w:rPr>
                <w:rFonts w:ascii="Verdana" w:eastAsia="Times New Roman" w:hAnsi="Verdana" w:cs="Arial"/>
                <w:color w:val="000000"/>
              </w:rPr>
              <w:t>Jonathan Paul Katz</w:t>
            </w:r>
          </w:p>
        </w:tc>
        <w:tc>
          <w:tcPr>
            <w:tcW w:w="8985" w:type="dxa"/>
            <w:gridSpan w:val="2"/>
            <w:tcBorders>
              <w:top w:val="single" w:sz="4" w:space="0" w:color="000000"/>
              <w:left w:val="nil"/>
              <w:bottom w:val="single" w:sz="4" w:space="0" w:color="000000"/>
              <w:right w:val="double" w:sz="6" w:space="0" w:color="000000"/>
            </w:tcBorders>
            <w:shd w:val="clear" w:color="FFFFFF" w:fill="FFFFFF"/>
            <w:hideMark/>
          </w:tcPr>
          <w:p w14:paraId="119F9B5A" w14:textId="77777777" w:rsidR="006033B5" w:rsidRPr="00965F9C" w:rsidRDefault="006033B5" w:rsidP="004D6EB4">
            <w:pPr>
              <w:rPr>
                <w:rFonts w:ascii="Verdana" w:eastAsia="Times New Roman" w:hAnsi="Verdana" w:cs="Arial"/>
                <w:i/>
                <w:iCs/>
                <w:color w:val="000000"/>
              </w:rPr>
            </w:pPr>
            <w:r w:rsidRPr="00965F9C">
              <w:rPr>
                <w:rFonts w:ascii="Verdana" w:eastAsia="Times New Roman" w:hAnsi="Verdana" w:cs="Arial"/>
                <w:i/>
                <w:iCs/>
                <w:color w:val="000000"/>
              </w:rPr>
              <w:t>Facilitating Movement: Assessing the Intersectional Accessibility of Public Restrooms</w:t>
            </w:r>
          </w:p>
        </w:tc>
      </w:tr>
      <w:tr w:rsidR="006033B5" w:rsidRPr="00965F9C" w14:paraId="5B7033D4" w14:textId="77777777" w:rsidTr="004D6EB4">
        <w:trPr>
          <w:trHeight w:val="280"/>
        </w:trPr>
        <w:tc>
          <w:tcPr>
            <w:tcW w:w="2440" w:type="dxa"/>
            <w:tcBorders>
              <w:top w:val="nil"/>
              <w:left w:val="double" w:sz="6" w:space="0" w:color="auto"/>
              <w:bottom w:val="single" w:sz="4" w:space="0" w:color="000000"/>
              <w:right w:val="single" w:sz="4" w:space="0" w:color="000000"/>
            </w:tcBorders>
            <w:shd w:val="clear" w:color="auto" w:fill="auto"/>
            <w:hideMark/>
          </w:tcPr>
          <w:p w14:paraId="2825E4C5" w14:textId="77777777" w:rsidR="006033B5" w:rsidRPr="00965F9C" w:rsidRDefault="006033B5" w:rsidP="004D6EB4">
            <w:pPr>
              <w:rPr>
                <w:rFonts w:ascii="Verdana" w:eastAsia="Times New Roman" w:hAnsi="Verdana" w:cs="Arial"/>
                <w:color w:val="000000"/>
              </w:rPr>
            </w:pPr>
            <w:r w:rsidRPr="00965F9C">
              <w:rPr>
                <w:rFonts w:ascii="Verdana" w:eastAsia="Times New Roman" w:hAnsi="Verdana" w:cs="Arial"/>
                <w:color w:val="000000"/>
              </w:rPr>
              <w:t>Claire Lucas</w:t>
            </w:r>
          </w:p>
        </w:tc>
        <w:tc>
          <w:tcPr>
            <w:tcW w:w="8985" w:type="dxa"/>
            <w:gridSpan w:val="2"/>
            <w:tcBorders>
              <w:top w:val="single" w:sz="4" w:space="0" w:color="000000"/>
              <w:left w:val="nil"/>
              <w:bottom w:val="single" w:sz="4" w:space="0" w:color="000000"/>
              <w:right w:val="double" w:sz="6" w:space="0" w:color="000000"/>
            </w:tcBorders>
            <w:shd w:val="clear" w:color="FFFFFF" w:fill="FFFFFF"/>
            <w:hideMark/>
          </w:tcPr>
          <w:p w14:paraId="50C61DC0" w14:textId="77777777" w:rsidR="006033B5" w:rsidRPr="00965F9C" w:rsidRDefault="006033B5" w:rsidP="004D6EB4">
            <w:pPr>
              <w:rPr>
                <w:rFonts w:ascii="Verdana" w:eastAsia="Times New Roman" w:hAnsi="Verdana" w:cs="Arial"/>
                <w:i/>
                <w:iCs/>
                <w:color w:val="000000"/>
              </w:rPr>
            </w:pPr>
            <w:r w:rsidRPr="00965F9C">
              <w:rPr>
                <w:rFonts w:ascii="Verdana" w:eastAsia="Times New Roman" w:hAnsi="Verdana" w:cs="Arial"/>
                <w:i/>
                <w:iCs/>
                <w:color w:val="000000"/>
              </w:rPr>
              <w:t>Remember of Me: The Impact of the AIDS Crisis on the Deaf Community</w:t>
            </w:r>
          </w:p>
        </w:tc>
      </w:tr>
      <w:tr w:rsidR="006033B5" w:rsidRPr="00965F9C" w14:paraId="363FFD0A" w14:textId="77777777" w:rsidTr="004D6EB4">
        <w:trPr>
          <w:trHeight w:val="560"/>
        </w:trPr>
        <w:tc>
          <w:tcPr>
            <w:tcW w:w="2440" w:type="dxa"/>
            <w:tcBorders>
              <w:top w:val="nil"/>
              <w:left w:val="double" w:sz="6" w:space="0" w:color="auto"/>
              <w:bottom w:val="single" w:sz="4" w:space="0" w:color="000000"/>
              <w:right w:val="single" w:sz="4" w:space="0" w:color="000000"/>
            </w:tcBorders>
            <w:shd w:val="clear" w:color="auto" w:fill="auto"/>
            <w:hideMark/>
          </w:tcPr>
          <w:p w14:paraId="7A812720" w14:textId="77777777" w:rsidR="006033B5" w:rsidRPr="00965F9C" w:rsidRDefault="006033B5" w:rsidP="004D6EB4">
            <w:pPr>
              <w:rPr>
                <w:rFonts w:ascii="Verdana" w:eastAsia="Times New Roman" w:hAnsi="Verdana" w:cs="Arial"/>
                <w:color w:val="000000"/>
              </w:rPr>
            </w:pPr>
            <w:r w:rsidRPr="00965F9C">
              <w:rPr>
                <w:rFonts w:ascii="Verdana" w:eastAsia="Times New Roman" w:hAnsi="Verdana" w:cs="Arial"/>
                <w:color w:val="000000"/>
              </w:rPr>
              <w:t>Sara Quigley, Tre Hart</w:t>
            </w:r>
          </w:p>
        </w:tc>
        <w:tc>
          <w:tcPr>
            <w:tcW w:w="8985" w:type="dxa"/>
            <w:gridSpan w:val="2"/>
            <w:tcBorders>
              <w:top w:val="single" w:sz="4" w:space="0" w:color="000000"/>
              <w:left w:val="nil"/>
              <w:bottom w:val="single" w:sz="4" w:space="0" w:color="000000"/>
              <w:right w:val="double" w:sz="6" w:space="0" w:color="000000"/>
            </w:tcBorders>
            <w:shd w:val="clear" w:color="FFFFFF" w:fill="FFFFFF"/>
            <w:hideMark/>
          </w:tcPr>
          <w:p w14:paraId="47C6F208" w14:textId="77777777" w:rsidR="006033B5" w:rsidRPr="00965F9C" w:rsidRDefault="006033B5" w:rsidP="004D6EB4">
            <w:pPr>
              <w:rPr>
                <w:rFonts w:ascii="Verdana" w:eastAsia="Times New Roman" w:hAnsi="Verdana" w:cs="Arial"/>
                <w:i/>
                <w:iCs/>
                <w:color w:val="000000"/>
              </w:rPr>
            </w:pPr>
            <w:r w:rsidRPr="00965F9C">
              <w:rPr>
                <w:rFonts w:ascii="Verdana" w:eastAsia="Times New Roman" w:hAnsi="Verdana" w:cs="Arial"/>
                <w:i/>
                <w:iCs/>
                <w:color w:val="000000"/>
              </w:rPr>
              <w:t>Depression and Disability: Identity, Impairment, and Treatment</w:t>
            </w:r>
          </w:p>
        </w:tc>
      </w:tr>
      <w:tr w:rsidR="006033B5" w:rsidRPr="00965F9C" w14:paraId="46A9965D" w14:textId="77777777" w:rsidTr="004D6EB4">
        <w:trPr>
          <w:trHeight w:val="280"/>
        </w:trPr>
        <w:tc>
          <w:tcPr>
            <w:tcW w:w="2440" w:type="dxa"/>
            <w:tcBorders>
              <w:top w:val="nil"/>
              <w:left w:val="double" w:sz="6" w:space="0" w:color="auto"/>
              <w:bottom w:val="single" w:sz="4" w:space="0" w:color="000000"/>
              <w:right w:val="single" w:sz="4" w:space="0" w:color="000000"/>
            </w:tcBorders>
            <w:shd w:val="clear" w:color="auto" w:fill="auto"/>
            <w:hideMark/>
          </w:tcPr>
          <w:p w14:paraId="4FDB4432" w14:textId="77777777" w:rsidR="006033B5" w:rsidRPr="00965F9C" w:rsidRDefault="006033B5" w:rsidP="004D6EB4">
            <w:pPr>
              <w:rPr>
                <w:rFonts w:ascii="Verdana" w:eastAsia="Times New Roman" w:hAnsi="Verdana" w:cs="Arial"/>
                <w:color w:val="000000"/>
              </w:rPr>
            </w:pPr>
            <w:r w:rsidRPr="00965F9C">
              <w:rPr>
                <w:rFonts w:ascii="Verdana" w:eastAsia="Times New Roman" w:hAnsi="Verdana" w:cs="Arial"/>
                <w:color w:val="000000"/>
              </w:rPr>
              <w:t>Kristen Salkas</w:t>
            </w:r>
          </w:p>
        </w:tc>
        <w:tc>
          <w:tcPr>
            <w:tcW w:w="8985" w:type="dxa"/>
            <w:gridSpan w:val="2"/>
            <w:tcBorders>
              <w:top w:val="single" w:sz="4" w:space="0" w:color="000000"/>
              <w:left w:val="nil"/>
              <w:bottom w:val="single" w:sz="4" w:space="0" w:color="000000"/>
              <w:right w:val="double" w:sz="6" w:space="0" w:color="000000"/>
            </w:tcBorders>
            <w:shd w:val="clear" w:color="FFFFFF" w:fill="FFFFFF"/>
            <w:hideMark/>
          </w:tcPr>
          <w:p w14:paraId="29D40AA8" w14:textId="77777777" w:rsidR="006033B5" w:rsidRPr="00965F9C" w:rsidRDefault="006033B5" w:rsidP="004D6EB4">
            <w:pPr>
              <w:rPr>
                <w:rFonts w:ascii="Verdana" w:eastAsia="Times New Roman" w:hAnsi="Verdana" w:cs="Arial"/>
                <w:i/>
                <w:iCs/>
                <w:color w:val="000000"/>
              </w:rPr>
            </w:pPr>
            <w:r w:rsidRPr="00965F9C">
              <w:rPr>
                <w:rFonts w:ascii="Verdana" w:eastAsia="Times New Roman" w:hAnsi="Verdana" w:cs="Arial"/>
                <w:i/>
                <w:iCs/>
                <w:color w:val="000000"/>
              </w:rPr>
              <w:t>Public Transportation Access and Community Participation for Latinxs with Disabilities</w:t>
            </w:r>
          </w:p>
        </w:tc>
      </w:tr>
      <w:tr w:rsidR="006033B5" w:rsidRPr="00965F9C" w14:paraId="38975E06" w14:textId="77777777" w:rsidTr="004D6EB4">
        <w:trPr>
          <w:trHeight w:val="280"/>
        </w:trPr>
        <w:tc>
          <w:tcPr>
            <w:tcW w:w="2440" w:type="dxa"/>
            <w:tcBorders>
              <w:top w:val="nil"/>
              <w:left w:val="double" w:sz="6" w:space="0" w:color="auto"/>
              <w:bottom w:val="single" w:sz="4" w:space="0" w:color="000000"/>
              <w:right w:val="single" w:sz="4" w:space="0" w:color="000000"/>
            </w:tcBorders>
            <w:shd w:val="clear" w:color="auto" w:fill="auto"/>
            <w:hideMark/>
          </w:tcPr>
          <w:p w14:paraId="72FA44A0" w14:textId="77777777" w:rsidR="006033B5" w:rsidRPr="00965F9C" w:rsidRDefault="006033B5" w:rsidP="004D6EB4">
            <w:pPr>
              <w:rPr>
                <w:rFonts w:ascii="Verdana" w:eastAsia="Times New Roman" w:hAnsi="Verdana" w:cs="Arial"/>
                <w:color w:val="000000"/>
              </w:rPr>
            </w:pPr>
            <w:r w:rsidRPr="00965F9C">
              <w:rPr>
                <w:rFonts w:ascii="Verdana" w:eastAsia="Times New Roman" w:hAnsi="Verdana" w:cs="Arial"/>
                <w:color w:val="000000"/>
              </w:rPr>
              <w:lastRenderedPageBreak/>
              <w:t>Shannon Thacker</w:t>
            </w:r>
          </w:p>
        </w:tc>
        <w:tc>
          <w:tcPr>
            <w:tcW w:w="8985" w:type="dxa"/>
            <w:gridSpan w:val="2"/>
            <w:tcBorders>
              <w:top w:val="single" w:sz="4" w:space="0" w:color="000000"/>
              <w:left w:val="nil"/>
              <w:bottom w:val="single" w:sz="4" w:space="0" w:color="000000"/>
              <w:right w:val="double" w:sz="6" w:space="0" w:color="000000"/>
            </w:tcBorders>
            <w:shd w:val="clear" w:color="FFFFFF" w:fill="FFFFFF"/>
            <w:hideMark/>
          </w:tcPr>
          <w:p w14:paraId="06279BF9" w14:textId="77777777" w:rsidR="006033B5" w:rsidRPr="00965F9C" w:rsidRDefault="006033B5" w:rsidP="004D6EB4">
            <w:pPr>
              <w:rPr>
                <w:rFonts w:ascii="Verdana" w:eastAsia="Times New Roman" w:hAnsi="Verdana" w:cs="Arial"/>
                <w:i/>
                <w:iCs/>
                <w:color w:val="000000"/>
              </w:rPr>
            </w:pPr>
            <w:r w:rsidRPr="00965F9C">
              <w:rPr>
                <w:rFonts w:ascii="Verdana" w:eastAsia="Times New Roman" w:hAnsi="Verdana" w:cs="Arial"/>
                <w:i/>
                <w:iCs/>
                <w:color w:val="000000"/>
              </w:rPr>
              <w:t>Dismantling Ableism: Toward an Inclusive Art Museum Professional Development</w:t>
            </w:r>
          </w:p>
        </w:tc>
      </w:tr>
      <w:tr w:rsidR="006033B5" w:rsidRPr="00965F9C" w14:paraId="2107F048" w14:textId="77777777" w:rsidTr="004D6EB4">
        <w:trPr>
          <w:trHeight w:val="280"/>
        </w:trPr>
        <w:tc>
          <w:tcPr>
            <w:tcW w:w="2440" w:type="dxa"/>
            <w:tcBorders>
              <w:top w:val="nil"/>
              <w:left w:val="double" w:sz="6" w:space="0" w:color="auto"/>
              <w:bottom w:val="single" w:sz="4" w:space="0" w:color="000000"/>
              <w:right w:val="single" w:sz="4" w:space="0" w:color="000000"/>
            </w:tcBorders>
            <w:shd w:val="clear" w:color="auto" w:fill="auto"/>
            <w:hideMark/>
          </w:tcPr>
          <w:p w14:paraId="21FED95C" w14:textId="77777777" w:rsidR="006033B5" w:rsidRPr="00965F9C" w:rsidRDefault="006033B5" w:rsidP="004D6EB4">
            <w:pPr>
              <w:rPr>
                <w:rFonts w:ascii="Verdana" w:eastAsia="Times New Roman" w:hAnsi="Verdana" w:cs="Arial"/>
                <w:color w:val="000000"/>
              </w:rPr>
            </w:pPr>
            <w:r w:rsidRPr="00965F9C">
              <w:rPr>
                <w:rFonts w:ascii="Verdana" w:eastAsia="Times New Roman" w:hAnsi="Verdana" w:cs="Arial"/>
                <w:color w:val="000000"/>
              </w:rPr>
              <w:t>Laura Nash</w:t>
            </w:r>
          </w:p>
        </w:tc>
        <w:tc>
          <w:tcPr>
            <w:tcW w:w="8985" w:type="dxa"/>
            <w:gridSpan w:val="2"/>
            <w:tcBorders>
              <w:top w:val="single" w:sz="4" w:space="0" w:color="000000"/>
              <w:left w:val="nil"/>
              <w:bottom w:val="single" w:sz="4" w:space="0" w:color="000000"/>
              <w:right w:val="double" w:sz="6" w:space="0" w:color="000000"/>
            </w:tcBorders>
            <w:shd w:val="clear" w:color="FFFFFF" w:fill="FFFFFF"/>
            <w:hideMark/>
          </w:tcPr>
          <w:p w14:paraId="48E55558" w14:textId="77777777" w:rsidR="006033B5" w:rsidRPr="00965F9C" w:rsidRDefault="006033B5" w:rsidP="004D6EB4">
            <w:pPr>
              <w:rPr>
                <w:rFonts w:ascii="Verdana" w:eastAsia="Times New Roman" w:hAnsi="Verdana" w:cs="Arial"/>
                <w:i/>
                <w:iCs/>
                <w:color w:val="000000"/>
              </w:rPr>
            </w:pPr>
            <w:r w:rsidRPr="00965F9C">
              <w:rPr>
                <w:rFonts w:ascii="Verdana" w:eastAsia="Times New Roman" w:hAnsi="Verdana" w:cs="Arial"/>
                <w:i/>
                <w:iCs/>
                <w:color w:val="000000"/>
              </w:rPr>
              <w:t>Portraits of Fictional Disabled Femmes</w:t>
            </w:r>
          </w:p>
        </w:tc>
      </w:tr>
      <w:tr w:rsidR="006033B5" w:rsidRPr="00965F9C" w14:paraId="58266872" w14:textId="77777777" w:rsidTr="004D6EB4">
        <w:trPr>
          <w:trHeight w:val="560"/>
        </w:trPr>
        <w:tc>
          <w:tcPr>
            <w:tcW w:w="2440" w:type="dxa"/>
            <w:tcBorders>
              <w:top w:val="nil"/>
              <w:left w:val="double" w:sz="6" w:space="0" w:color="auto"/>
              <w:bottom w:val="single" w:sz="4" w:space="0" w:color="000000"/>
              <w:right w:val="single" w:sz="4" w:space="0" w:color="000000"/>
            </w:tcBorders>
            <w:shd w:val="clear" w:color="auto" w:fill="auto"/>
            <w:hideMark/>
          </w:tcPr>
          <w:p w14:paraId="4899AF6E" w14:textId="77777777" w:rsidR="006033B5" w:rsidRPr="00965F9C" w:rsidRDefault="006033B5" w:rsidP="004D6EB4">
            <w:pPr>
              <w:rPr>
                <w:rFonts w:ascii="Verdana" w:eastAsia="Times New Roman" w:hAnsi="Verdana" w:cs="Arial"/>
                <w:color w:val="000000"/>
              </w:rPr>
            </w:pPr>
            <w:r w:rsidRPr="00965F9C">
              <w:rPr>
                <w:rFonts w:ascii="Verdana" w:eastAsia="Times New Roman" w:hAnsi="Verdana" w:cs="Arial"/>
                <w:color w:val="000000"/>
              </w:rPr>
              <w:t>Ana Kohout, Grace Law</w:t>
            </w:r>
          </w:p>
        </w:tc>
        <w:tc>
          <w:tcPr>
            <w:tcW w:w="8985" w:type="dxa"/>
            <w:gridSpan w:val="2"/>
            <w:tcBorders>
              <w:top w:val="single" w:sz="4" w:space="0" w:color="000000"/>
              <w:left w:val="nil"/>
              <w:bottom w:val="single" w:sz="4" w:space="0" w:color="000000"/>
              <w:right w:val="double" w:sz="6" w:space="0" w:color="000000"/>
            </w:tcBorders>
            <w:shd w:val="clear" w:color="FFFFFF" w:fill="FFFFFF"/>
            <w:hideMark/>
          </w:tcPr>
          <w:p w14:paraId="4AEBEE6B" w14:textId="77777777" w:rsidR="006033B5" w:rsidRPr="00965F9C" w:rsidRDefault="006033B5" w:rsidP="004D6EB4">
            <w:pPr>
              <w:rPr>
                <w:rFonts w:ascii="Verdana" w:eastAsia="Times New Roman" w:hAnsi="Verdana" w:cs="Arial"/>
                <w:i/>
                <w:iCs/>
                <w:color w:val="000000"/>
              </w:rPr>
            </w:pPr>
            <w:r w:rsidRPr="00965F9C">
              <w:rPr>
                <w:rFonts w:ascii="Verdana" w:eastAsia="Times New Roman" w:hAnsi="Verdana" w:cs="Arial"/>
                <w:i/>
                <w:iCs/>
                <w:color w:val="000000"/>
              </w:rPr>
              <w:t>A Place for Us: A Project for a New Generation of Undergraduate Disability Activists</w:t>
            </w:r>
          </w:p>
        </w:tc>
      </w:tr>
      <w:tr w:rsidR="006033B5" w:rsidRPr="00965F9C" w14:paraId="5ED6F1BC" w14:textId="77777777" w:rsidTr="004D6EB4">
        <w:trPr>
          <w:trHeight w:val="280"/>
        </w:trPr>
        <w:tc>
          <w:tcPr>
            <w:tcW w:w="2440" w:type="dxa"/>
            <w:tcBorders>
              <w:top w:val="nil"/>
              <w:left w:val="double" w:sz="6" w:space="0" w:color="auto"/>
              <w:bottom w:val="single" w:sz="4" w:space="0" w:color="000000"/>
              <w:right w:val="single" w:sz="4" w:space="0" w:color="000000"/>
            </w:tcBorders>
            <w:shd w:val="clear" w:color="auto" w:fill="auto"/>
            <w:hideMark/>
          </w:tcPr>
          <w:p w14:paraId="5481B4A1" w14:textId="77777777" w:rsidR="006033B5" w:rsidRPr="00965F9C" w:rsidRDefault="006033B5" w:rsidP="004D6EB4">
            <w:pPr>
              <w:rPr>
                <w:rFonts w:ascii="Verdana" w:eastAsia="Times New Roman" w:hAnsi="Verdana" w:cs="Arial"/>
                <w:color w:val="000000"/>
              </w:rPr>
            </w:pPr>
            <w:r w:rsidRPr="00965F9C">
              <w:rPr>
                <w:rFonts w:ascii="Verdana" w:eastAsia="Times New Roman" w:hAnsi="Verdana" w:cs="Arial"/>
                <w:color w:val="000000"/>
              </w:rPr>
              <w:t>Darcy McMaughan</w:t>
            </w:r>
          </w:p>
        </w:tc>
        <w:tc>
          <w:tcPr>
            <w:tcW w:w="8985" w:type="dxa"/>
            <w:gridSpan w:val="2"/>
            <w:tcBorders>
              <w:top w:val="single" w:sz="4" w:space="0" w:color="000000"/>
              <w:left w:val="nil"/>
              <w:bottom w:val="single" w:sz="4" w:space="0" w:color="000000"/>
              <w:right w:val="double" w:sz="6" w:space="0" w:color="000000"/>
            </w:tcBorders>
            <w:shd w:val="clear" w:color="FFFFFF" w:fill="FFFFFF"/>
            <w:hideMark/>
          </w:tcPr>
          <w:p w14:paraId="0EFB6ED1" w14:textId="77777777" w:rsidR="006033B5" w:rsidRPr="00965F9C" w:rsidRDefault="006033B5" w:rsidP="004D6EB4">
            <w:pPr>
              <w:rPr>
                <w:rFonts w:ascii="Verdana" w:eastAsia="Times New Roman" w:hAnsi="Verdana" w:cs="Arial"/>
                <w:i/>
                <w:iCs/>
                <w:color w:val="000000"/>
              </w:rPr>
            </w:pPr>
            <w:r w:rsidRPr="00965F9C">
              <w:rPr>
                <w:rFonts w:ascii="Verdana" w:eastAsia="Times New Roman" w:hAnsi="Verdana" w:cs="Arial"/>
                <w:i/>
                <w:iCs/>
                <w:color w:val="000000"/>
              </w:rPr>
              <w:t>Care Transitions for Children and Youth with Special Health Care Needs: A Scoping Review</w:t>
            </w:r>
          </w:p>
        </w:tc>
      </w:tr>
      <w:tr w:rsidR="006033B5" w:rsidRPr="00965F9C" w14:paraId="05393275" w14:textId="77777777" w:rsidTr="004D6EB4">
        <w:trPr>
          <w:trHeight w:val="295"/>
        </w:trPr>
        <w:tc>
          <w:tcPr>
            <w:tcW w:w="2440" w:type="dxa"/>
            <w:tcBorders>
              <w:top w:val="nil"/>
              <w:left w:val="double" w:sz="6" w:space="0" w:color="auto"/>
              <w:bottom w:val="nil"/>
              <w:right w:val="single" w:sz="4" w:space="0" w:color="000000"/>
            </w:tcBorders>
            <w:shd w:val="clear" w:color="auto" w:fill="auto"/>
            <w:hideMark/>
          </w:tcPr>
          <w:p w14:paraId="7704A0C5" w14:textId="77777777" w:rsidR="006033B5" w:rsidRPr="00965F9C" w:rsidRDefault="006033B5" w:rsidP="004D6EB4">
            <w:pPr>
              <w:rPr>
                <w:rFonts w:ascii="Verdana" w:eastAsia="Times New Roman" w:hAnsi="Verdana" w:cs="Arial"/>
                <w:color w:val="000000"/>
              </w:rPr>
            </w:pPr>
            <w:r w:rsidRPr="00965F9C">
              <w:rPr>
                <w:rFonts w:ascii="Verdana" w:eastAsia="Times New Roman" w:hAnsi="Verdana" w:cs="Arial"/>
                <w:color w:val="000000"/>
              </w:rPr>
              <w:t>Samantha Fredman</w:t>
            </w:r>
          </w:p>
        </w:tc>
        <w:tc>
          <w:tcPr>
            <w:tcW w:w="8985" w:type="dxa"/>
            <w:gridSpan w:val="2"/>
            <w:tcBorders>
              <w:top w:val="single" w:sz="4" w:space="0" w:color="000000"/>
              <w:left w:val="nil"/>
              <w:bottom w:val="nil"/>
              <w:right w:val="double" w:sz="6" w:space="0" w:color="000000"/>
            </w:tcBorders>
            <w:shd w:val="clear" w:color="FFFFFF" w:fill="FFFFFF"/>
            <w:hideMark/>
          </w:tcPr>
          <w:p w14:paraId="07989FDA" w14:textId="77777777" w:rsidR="006033B5" w:rsidRPr="00965F9C" w:rsidRDefault="006033B5" w:rsidP="004D6EB4">
            <w:pPr>
              <w:rPr>
                <w:rFonts w:ascii="Verdana" w:eastAsia="Times New Roman" w:hAnsi="Verdana" w:cs="Arial"/>
                <w:i/>
                <w:iCs/>
                <w:color w:val="000000"/>
              </w:rPr>
            </w:pPr>
            <w:r w:rsidRPr="00965F9C">
              <w:rPr>
                <w:rFonts w:ascii="Verdana" w:eastAsia="Times New Roman" w:hAnsi="Verdana" w:cs="Arial"/>
                <w:i/>
                <w:iCs/>
                <w:color w:val="000000"/>
              </w:rPr>
              <w:t>"Bad" Behaviors and Basic Needs: Service Providers Understandings on Accessibility</w:t>
            </w:r>
          </w:p>
        </w:tc>
      </w:tr>
      <w:tr w:rsidR="006033B5" w:rsidRPr="00965F9C" w14:paraId="46237174" w14:textId="77777777" w:rsidTr="004D6EB4">
        <w:trPr>
          <w:trHeight w:val="425"/>
        </w:trPr>
        <w:tc>
          <w:tcPr>
            <w:tcW w:w="2440" w:type="dxa"/>
            <w:tcBorders>
              <w:top w:val="single" w:sz="8" w:space="0" w:color="auto"/>
              <w:left w:val="double" w:sz="6" w:space="0" w:color="auto"/>
              <w:bottom w:val="single" w:sz="8" w:space="0" w:color="auto"/>
              <w:right w:val="nil"/>
            </w:tcBorders>
            <w:shd w:val="clear" w:color="D9F1F3" w:fill="D9F1F3"/>
            <w:vAlign w:val="center"/>
            <w:hideMark/>
          </w:tcPr>
          <w:p w14:paraId="7E51782F" w14:textId="77777777" w:rsidR="006033B5" w:rsidRPr="00965F9C" w:rsidRDefault="006033B5" w:rsidP="00494FCF">
            <w:pPr>
              <w:pStyle w:val="Heading1"/>
            </w:pPr>
            <w:r w:rsidRPr="00965F9C">
              <w:t>Sun 2:00-3:30</w:t>
            </w:r>
          </w:p>
        </w:tc>
        <w:tc>
          <w:tcPr>
            <w:tcW w:w="8985" w:type="dxa"/>
            <w:gridSpan w:val="2"/>
            <w:tcBorders>
              <w:top w:val="single" w:sz="8" w:space="0" w:color="auto"/>
              <w:left w:val="nil"/>
              <w:bottom w:val="single" w:sz="8" w:space="0" w:color="auto"/>
              <w:right w:val="double" w:sz="6" w:space="0" w:color="000000"/>
            </w:tcBorders>
            <w:shd w:val="clear" w:color="D9F1F3" w:fill="D9F1F3"/>
            <w:vAlign w:val="center"/>
            <w:hideMark/>
          </w:tcPr>
          <w:p w14:paraId="167CA06F" w14:textId="77777777" w:rsidR="006033B5" w:rsidRPr="00965F9C" w:rsidRDefault="006033B5" w:rsidP="00494FCF">
            <w:pPr>
              <w:pStyle w:val="Heading1"/>
            </w:pPr>
            <w:r w:rsidRPr="006033B5">
              <w:t>Sunday, April 5th, SDS NEW BOOKS AUTHORS' POSTERS</w:t>
            </w:r>
          </w:p>
        </w:tc>
      </w:tr>
      <w:tr w:rsidR="006033B5" w:rsidRPr="00965F9C" w14:paraId="5D9384D8" w14:textId="77777777" w:rsidTr="004D6EB4">
        <w:trPr>
          <w:trHeight w:val="557"/>
        </w:trPr>
        <w:tc>
          <w:tcPr>
            <w:tcW w:w="2440" w:type="dxa"/>
            <w:tcBorders>
              <w:top w:val="nil"/>
              <w:left w:val="double" w:sz="6" w:space="0" w:color="auto"/>
              <w:bottom w:val="single" w:sz="4" w:space="0" w:color="000000"/>
              <w:right w:val="single" w:sz="4" w:space="0" w:color="000000"/>
            </w:tcBorders>
            <w:shd w:val="clear" w:color="auto" w:fill="auto"/>
            <w:hideMark/>
          </w:tcPr>
          <w:p w14:paraId="58C452A5" w14:textId="77777777" w:rsidR="006033B5" w:rsidRPr="00965F9C" w:rsidRDefault="006033B5" w:rsidP="004D6EB4">
            <w:pPr>
              <w:rPr>
                <w:rFonts w:ascii="Verdana" w:eastAsia="Times New Roman" w:hAnsi="Verdana" w:cs="Arial"/>
                <w:color w:val="000000"/>
              </w:rPr>
            </w:pPr>
            <w:r w:rsidRPr="00965F9C">
              <w:rPr>
                <w:rFonts w:ascii="Verdana" w:eastAsia="Times New Roman" w:hAnsi="Verdana" w:cs="Arial"/>
                <w:color w:val="000000"/>
              </w:rPr>
              <w:t>Gili Hammer</w:t>
            </w:r>
          </w:p>
        </w:tc>
        <w:tc>
          <w:tcPr>
            <w:tcW w:w="8985" w:type="dxa"/>
            <w:gridSpan w:val="2"/>
            <w:tcBorders>
              <w:top w:val="nil"/>
              <w:left w:val="nil"/>
              <w:bottom w:val="single" w:sz="4" w:space="0" w:color="000000"/>
              <w:right w:val="double" w:sz="6" w:space="0" w:color="000000"/>
            </w:tcBorders>
            <w:shd w:val="clear" w:color="FFFFFF" w:fill="FFFFFF"/>
            <w:hideMark/>
          </w:tcPr>
          <w:p w14:paraId="7EA3662B" w14:textId="77777777" w:rsidR="006033B5" w:rsidRPr="00965F9C" w:rsidRDefault="006033B5" w:rsidP="004D6EB4">
            <w:pPr>
              <w:rPr>
                <w:rFonts w:ascii="Verdana" w:eastAsia="Times New Roman" w:hAnsi="Verdana" w:cs="Arial"/>
                <w:i/>
                <w:iCs/>
                <w:color w:val="000000"/>
              </w:rPr>
            </w:pPr>
            <w:r w:rsidRPr="00965F9C">
              <w:rPr>
                <w:rFonts w:ascii="Verdana" w:eastAsia="Times New Roman" w:hAnsi="Verdana" w:cs="Arial"/>
                <w:i/>
                <w:iCs/>
                <w:color w:val="000000"/>
              </w:rPr>
              <w:t>Blindness Through the Looking Glass: The Performance of Blindness, Gender, and the Sensory Body</w:t>
            </w:r>
          </w:p>
        </w:tc>
      </w:tr>
      <w:tr w:rsidR="006033B5" w:rsidRPr="00965F9C" w14:paraId="5E5A643C" w14:textId="77777777" w:rsidTr="004D6EB4">
        <w:trPr>
          <w:trHeight w:val="425"/>
        </w:trPr>
        <w:tc>
          <w:tcPr>
            <w:tcW w:w="2440" w:type="dxa"/>
            <w:tcBorders>
              <w:top w:val="nil"/>
              <w:left w:val="double" w:sz="6" w:space="0" w:color="auto"/>
              <w:bottom w:val="single" w:sz="4" w:space="0" w:color="000000"/>
              <w:right w:val="single" w:sz="4" w:space="0" w:color="000000"/>
            </w:tcBorders>
            <w:shd w:val="clear" w:color="auto" w:fill="auto"/>
            <w:hideMark/>
          </w:tcPr>
          <w:p w14:paraId="7F5C2ACE" w14:textId="77777777" w:rsidR="006033B5" w:rsidRPr="00965F9C" w:rsidRDefault="006033B5" w:rsidP="004D6EB4">
            <w:pPr>
              <w:rPr>
                <w:rFonts w:ascii="Verdana" w:eastAsia="Times New Roman" w:hAnsi="Verdana" w:cs="Arial"/>
                <w:color w:val="000000"/>
              </w:rPr>
            </w:pPr>
            <w:r w:rsidRPr="00965F9C">
              <w:rPr>
                <w:rFonts w:ascii="Verdana" w:eastAsia="Times New Roman" w:hAnsi="Verdana" w:cs="Arial"/>
                <w:color w:val="000000"/>
              </w:rPr>
              <w:t>Priya Lalvani</w:t>
            </w:r>
          </w:p>
        </w:tc>
        <w:tc>
          <w:tcPr>
            <w:tcW w:w="8985" w:type="dxa"/>
            <w:gridSpan w:val="2"/>
            <w:tcBorders>
              <w:top w:val="single" w:sz="4" w:space="0" w:color="000000"/>
              <w:left w:val="nil"/>
              <w:bottom w:val="single" w:sz="4" w:space="0" w:color="000000"/>
              <w:right w:val="double" w:sz="6" w:space="0" w:color="000000"/>
            </w:tcBorders>
            <w:shd w:val="clear" w:color="FFFFFF" w:fill="FFFFFF"/>
            <w:hideMark/>
          </w:tcPr>
          <w:p w14:paraId="0DE326F6" w14:textId="77777777" w:rsidR="006033B5" w:rsidRPr="00965F9C" w:rsidRDefault="006033B5" w:rsidP="004D6EB4">
            <w:pPr>
              <w:rPr>
                <w:rFonts w:ascii="Verdana" w:eastAsia="Times New Roman" w:hAnsi="Verdana" w:cs="Arial"/>
                <w:i/>
                <w:iCs/>
                <w:color w:val="000000"/>
              </w:rPr>
            </w:pPr>
            <w:r w:rsidRPr="00965F9C">
              <w:rPr>
                <w:rFonts w:ascii="Verdana" w:eastAsia="Times New Roman" w:hAnsi="Verdana" w:cs="Arial"/>
                <w:i/>
                <w:iCs/>
                <w:color w:val="000000"/>
              </w:rPr>
              <w:t>Constructing the (M)other: Narratives on Disability, Motherhood, and the Politics of Normal</w:t>
            </w:r>
          </w:p>
        </w:tc>
      </w:tr>
      <w:tr w:rsidR="006033B5" w:rsidRPr="00965F9C" w14:paraId="0188646C" w14:textId="77777777" w:rsidTr="004D6EB4">
        <w:trPr>
          <w:trHeight w:val="557"/>
        </w:trPr>
        <w:tc>
          <w:tcPr>
            <w:tcW w:w="2440" w:type="dxa"/>
            <w:tcBorders>
              <w:top w:val="nil"/>
              <w:left w:val="double" w:sz="6" w:space="0" w:color="auto"/>
              <w:bottom w:val="single" w:sz="4" w:space="0" w:color="000000"/>
              <w:right w:val="single" w:sz="4" w:space="0" w:color="000000"/>
            </w:tcBorders>
            <w:shd w:val="clear" w:color="auto" w:fill="auto"/>
            <w:hideMark/>
          </w:tcPr>
          <w:p w14:paraId="4CC44CD4" w14:textId="77777777" w:rsidR="006033B5" w:rsidRPr="00965F9C" w:rsidRDefault="006033B5" w:rsidP="004D6EB4">
            <w:pPr>
              <w:rPr>
                <w:rFonts w:ascii="Verdana" w:eastAsia="Times New Roman" w:hAnsi="Verdana" w:cs="Arial"/>
                <w:color w:val="000000"/>
              </w:rPr>
            </w:pPr>
            <w:r w:rsidRPr="00965F9C">
              <w:rPr>
                <w:rFonts w:ascii="Verdana" w:eastAsia="Times New Roman" w:hAnsi="Verdana" w:cs="Arial"/>
                <w:color w:val="000000"/>
              </w:rPr>
              <w:t>Priya Lalvani and Susan Baglieri</w:t>
            </w:r>
          </w:p>
        </w:tc>
        <w:tc>
          <w:tcPr>
            <w:tcW w:w="8985" w:type="dxa"/>
            <w:gridSpan w:val="2"/>
            <w:tcBorders>
              <w:top w:val="single" w:sz="4" w:space="0" w:color="000000"/>
              <w:left w:val="nil"/>
              <w:bottom w:val="single" w:sz="4" w:space="0" w:color="000000"/>
              <w:right w:val="double" w:sz="6" w:space="0" w:color="000000"/>
            </w:tcBorders>
            <w:shd w:val="clear" w:color="FFFFFF" w:fill="FFFFFF"/>
            <w:hideMark/>
          </w:tcPr>
          <w:p w14:paraId="21C44499" w14:textId="77777777" w:rsidR="006033B5" w:rsidRPr="00965F9C" w:rsidRDefault="006033B5" w:rsidP="004D6EB4">
            <w:pPr>
              <w:rPr>
                <w:rFonts w:ascii="Verdana" w:eastAsia="Times New Roman" w:hAnsi="Verdana" w:cs="Arial"/>
                <w:i/>
                <w:iCs/>
                <w:color w:val="000000"/>
              </w:rPr>
            </w:pPr>
            <w:r w:rsidRPr="00965F9C">
              <w:rPr>
                <w:rFonts w:ascii="Verdana" w:eastAsia="Times New Roman" w:hAnsi="Verdana" w:cs="Arial"/>
                <w:i/>
                <w:iCs/>
                <w:color w:val="000000"/>
              </w:rPr>
              <w:t>Undoing Ableism: Teaching about Disability in K-12 Classrooms</w:t>
            </w:r>
          </w:p>
        </w:tc>
      </w:tr>
      <w:tr w:rsidR="006033B5" w:rsidRPr="00965F9C" w14:paraId="53C3E1EC" w14:textId="77777777" w:rsidTr="004D6EB4">
        <w:trPr>
          <w:trHeight w:val="557"/>
        </w:trPr>
        <w:tc>
          <w:tcPr>
            <w:tcW w:w="2440" w:type="dxa"/>
            <w:tcBorders>
              <w:top w:val="nil"/>
              <w:left w:val="double" w:sz="6" w:space="0" w:color="auto"/>
              <w:bottom w:val="single" w:sz="4" w:space="0" w:color="000000"/>
              <w:right w:val="single" w:sz="4" w:space="0" w:color="000000"/>
            </w:tcBorders>
            <w:shd w:val="clear" w:color="auto" w:fill="auto"/>
            <w:hideMark/>
          </w:tcPr>
          <w:p w14:paraId="6881379B" w14:textId="77777777" w:rsidR="006033B5" w:rsidRPr="00965F9C" w:rsidRDefault="006033B5" w:rsidP="004D6EB4">
            <w:pPr>
              <w:rPr>
                <w:rFonts w:ascii="Verdana" w:eastAsia="Times New Roman" w:hAnsi="Verdana" w:cs="Arial"/>
                <w:color w:val="000000"/>
              </w:rPr>
            </w:pPr>
            <w:r w:rsidRPr="00965F9C">
              <w:rPr>
                <w:rFonts w:ascii="Verdana" w:eastAsia="Times New Roman" w:hAnsi="Verdana" w:cs="Arial"/>
                <w:color w:val="000000"/>
              </w:rPr>
              <w:t>Michelle Nario-Redmond</w:t>
            </w:r>
          </w:p>
        </w:tc>
        <w:tc>
          <w:tcPr>
            <w:tcW w:w="8985" w:type="dxa"/>
            <w:gridSpan w:val="2"/>
            <w:tcBorders>
              <w:top w:val="single" w:sz="4" w:space="0" w:color="000000"/>
              <w:left w:val="nil"/>
              <w:bottom w:val="single" w:sz="4" w:space="0" w:color="000000"/>
              <w:right w:val="double" w:sz="6" w:space="0" w:color="000000"/>
            </w:tcBorders>
            <w:shd w:val="clear" w:color="FFFFFF" w:fill="FFFFFF"/>
            <w:hideMark/>
          </w:tcPr>
          <w:p w14:paraId="403F343D" w14:textId="77777777" w:rsidR="006033B5" w:rsidRPr="00965F9C" w:rsidRDefault="006033B5" w:rsidP="004D6EB4">
            <w:pPr>
              <w:rPr>
                <w:rFonts w:ascii="Verdana" w:eastAsia="Times New Roman" w:hAnsi="Verdana" w:cs="Arial"/>
                <w:i/>
                <w:iCs/>
                <w:color w:val="000000"/>
              </w:rPr>
            </w:pPr>
            <w:r w:rsidRPr="00965F9C">
              <w:rPr>
                <w:rFonts w:ascii="Verdana" w:eastAsia="Times New Roman" w:hAnsi="Verdana" w:cs="Arial"/>
                <w:i/>
                <w:iCs/>
                <w:color w:val="000000"/>
              </w:rPr>
              <w:t>Ableism: The Causes and Consequences of Disability Prejudice</w:t>
            </w:r>
          </w:p>
        </w:tc>
      </w:tr>
      <w:tr w:rsidR="006033B5" w:rsidRPr="00965F9C" w14:paraId="44445566" w14:textId="77777777" w:rsidTr="004D6EB4">
        <w:trPr>
          <w:trHeight w:val="335"/>
        </w:trPr>
        <w:tc>
          <w:tcPr>
            <w:tcW w:w="2440" w:type="dxa"/>
            <w:tcBorders>
              <w:top w:val="nil"/>
              <w:left w:val="double" w:sz="6" w:space="0" w:color="auto"/>
              <w:bottom w:val="nil"/>
              <w:right w:val="single" w:sz="4" w:space="0" w:color="000000"/>
            </w:tcBorders>
            <w:shd w:val="clear" w:color="auto" w:fill="auto"/>
            <w:hideMark/>
          </w:tcPr>
          <w:p w14:paraId="1CBF0BCE" w14:textId="77777777" w:rsidR="006033B5" w:rsidRPr="00965F9C" w:rsidRDefault="006033B5" w:rsidP="004D6EB4">
            <w:pPr>
              <w:rPr>
                <w:rFonts w:ascii="Verdana" w:eastAsia="Times New Roman" w:hAnsi="Verdana" w:cs="Arial"/>
                <w:color w:val="000000"/>
              </w:rPr>
            </w:pPr>
            <w:r w:rsidRPr="00965F9C">
              <w:rPr>
                <w:rFonts w:ascii="Verdana" w:eastAsia="Times New Roman" w:hAnsi="Verdana" w:cs="Arial"/>
                <w:color w:val="000000"/>
              </w:rPr>
              <w:t>Elizabeth Wheeler</w:t>
            </w:r>
          </w:p>
        </w:tc>
        <w:tc>
          <w:tcPr>
            <w:tcW w:w="8985" w:type="dxa"/>
            <w:gridSpan w:val="2"/>
            <w:tcBorders>
              <w:top w:val="single" w:sz="4" w:space="0" w:color="000000"/>
              <w:left w:val="nil"/>
              <w:bottom w:val="nil"/>
              <w:right w:val="double" w:sz="6" w:space="0" w:color="000000"/>
            </w:tcBorders>
            <w:shd w:val="clear" w:color="FFFFFF" w:fill="FFFFFF"/>
            <w:hideMark/>
          </w:tcPr>
          <w:p w14:paraId="683494FB" w14:textId="77777777" w:rsidR="006033B5" w:rsidRPr="00965F9C" w:rsidRDefault="006033B5" w:rsidP="004D6EB4">
            <w:pPr>
              <w:rPr>
                <w:rFonts w:ascii="Verdana" w:eastAsia="Times New Roman" w:hAnsi="Verdana" w:cs="Arial"/>
                <w:i/>
                <w:iCs/>
                <w:color w:val="000000"/>
              </w:rPr>
            </w:pPr>
            <w:r w:rsidRPr="00965F9C">
              <w:rPr>
                <w:rFonts w:ascii="Verdana" w:eastAsia="Times New Roman" w:hAnsi="Verdana" w:cs="Arial"/>
                <w:i/>
                <w:iCs/>
                <w:color w:val="000000"/>
              </w:rPr>
              <w:t>HandiLand: The Crippest Place on Earth</w:t>
            </w:r>
          </w:p>
        </w:tc>
      </w:tr>
      <w:tr w:rsidR="00965F9C" w:rsidRPr="00965F9C" w14:paraId="1E78BE35" w14:textId="77777777" w:rsidTr="0088288B">
        <w:trPr>
          <w:trHeight w:val="315"/>
        </w:trPr>
        <w:tc>
          <w:tcPr>
            <w:tcW w:w="2440" w:type="dxa"/>
            <w:tcBorders>
              <w:top w:val="double" w:sz="6" w:space="0" w:color="auto"/>
              <w:left w:val="double" w:sz="6" w:space="0" w:color="auto"/>
              <w:bottom w:val="nil"/>
              <w:right w:val="nil"/>
            </w:tcBorders>
            <w:shd w:val="clear" w:color="auto" w:fill="auto"/>
            <w:hideMark/>
          </w:tcPr>
          <w:p w14:paraId="0A85E12B" w14:textId="77777777" w:rsidR="00965F9C" w:rsidRPr="00965F9C" w:rsidRDefault="00965F9C" w:rsidP="00494FCF">
            <w:pPr>
              <w:pStyle w:val="Heading2"/>
            </w:pPr>
            <w:r w:rsidRPr="00965F9C">
              <w:t>Sun 4:00-5:30</w:t>
            </w:r>
          </w:p>
        </w:tc>
        <w:tc>
          <w:tcPr>
            <w:tcW w:w="2660" w:type="dxa"/>
            <w:tcBorders>
              <w:top w:val="double" w:sz="6" w:space="0" w:color="auto"/>
              <w:left w:val="nil"/>
              <w:bottom w:val="nil"/>
              <w:right w:val="nil"/>
            </w:tcBorders>
            <w:shd w:val="clear" w:color="auto" w:fill="auto"/>
            <w:hideMark/>
          </w:tcPr>
          <w:p w14:paraId="4D1BDEE0" w14:textId="77777777" w:rsidR="00965F9C" w:rsidRPr="00965F9C" w:rsidRDefault="00965F9C" w:rsidP="00494FCF">
            <w:pPr>
              <w:pStyle w:val="Heading2"/>
              <w:rPr>
                <w:rFonts w:ascii="Arial" w:hAnsi="Arial"/>
                <w:sz w:val="20"/>
                <w:szCs w:val="20"/>
              </w:rPr>
            </w:pPr>
            <w:r w:rsidRPr="00965F9C">
              <w:rPr>
                <w:rFonts w:ascii="Arial" w:hAnsi="Arial"/>
                <w:sz w:val="20"/>
                <w:szCs w:val="20"/>
              </w:rPr>
              <w:t> </w:t>
            </w:r>
          </w:p>
        </w:tc>
        <w:tc>
          <w:tcPr>
            <w:tcW w:w="6325" w:type="dxa"/>
            <w:tcBorders>
              <w:top w:val="double" w:sz="6" w:space="0" w:color="auto"/>
              <w:left w:val="nil"/>
              <w:bottom w:val="nil"/>
              <w:right w:val="double" w:sz="6" w:space="0" w:color="auto"/>
            </w:tcBorders>
            <w:shd w:val="clear" w:color="FFFFFF" w:fill="FFFFFF"/>
            <w:hideMark/>
          </w:tcPr>
          <w:p w14:paraId="41421051" w14:textId="77777777" w:rsidR="00965F9C" w:rsidRPr="00965F9C" w:rsidRDefault="00965F9C" w:rsidP="00494FCF">
            <w:pPr>
              <w:pStyle w:val="Heading2"/>
            </w:pPr>
            <w:r w:rsidRPr="00965F9C">
              <w:t>Resilience and Resistance across the Academy</w:t>
            </w:r>
          </w:p>
        </w:tc>
      </w:tr>
      <w:tr w:rsidR="00965F9C" w:rsidRPr="00965F9C" w14:paraId="11C1260C" w14:textId="77777777" w:rsidTr="003803F3">
        <w:trPr>
          <w:trHeight w:val="630"/>
        </w:trPr>
        <w:tc>
          <w:tcPr>
            <w:tcW w:w="2440" w:type="dxa"/>
            <w:tcBorders>
              <w:top w:val="nil"/>
              <w:left w:val="double" w:sz="6" w:space="0" w:color="auto"/>
              <w:bottom w:val="nil"/>
              <w:right w:val="nil"/>
            </w:tcBorders>
            <w:shd w:val="clear" w:color="auto" w:fill="auto"/>
            <w:hideMark/>
          </w:tcPr>
          <w:p w14:paraId="1925B55F"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56ABC73D"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Rae Leeper</w:t>
            </w:r>
          </w:p>
        </w:tc>
        <w:tc>
          <w:tcPr>
            <w:tcW w:w="6325" w:type="dxa"/>
            <w:tcBorders>
              <w:top w:val="nil"/>
              <w:left w:val="nil"/>
              <w:bottom w:val="nil"/>
              <w:right w:val="double" w:sz="6" w:space="0" w:color="auto"/>
            </w:tcBorders>
            <w:shd w:val="clear" w:color="FFFFFF" w:fill="FFFFFF"/>
            <w:hideMark/>
          </w:tcPr>
          <w:p w14:paraId="1707652D"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"Competent to Consent": Navigating the IRB as a Disability Studies in Education Researcher</w:t>
            </w:r>
          </w:p>
        </w:tc>
      </w:tr>
      <w:tr w:rsidR="00965F9C" w:rsidRPr="00965F9C" w14:paraId="7CE8CEE6" w14:textId="77777777" w:rsidTr="003803F3">
        <w:trPr>
          <w:trHeight w:val="630"/>
        </w:trPr>
        <w:tc>
          <w:tcPr>
            <w:tcW w:w="2440" w:type="dxa"/>
            <w:tcBorders>
              <w:top w:val="nil"/>
              <w:left w:val="double" w:sz="6" w:space="0" w:color="auto"/>
              <w:bottom w:val="nil"/>
              <w:right w:val="nil"/>
            </w:tcBorders>
            <w:shd w:val="clear" w:color="auto" w:fill="auto"/>
            <w:hideMark/>
          </w:tcPr>
          <w:p w14:paraId="39DD64C4"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7D6F74D6"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Holly Pearson</w:t>
            </w:r>
          </w:p>
        </w:tc>
        <w:tc>
          <w:tcPr>
            <w:tcW w:w="6325" w:type="dxa"/>
            <w:tcBorders>
              <w:top w:val="nil"/>
              <w:left w:val="nil"/>
              <w:bottom w:val="nil"/>
              <w:right w:val="double" w:sz="6" w:space="0" w:color="auto"/>
            </w:tcBorders>
            <w:shd w:val="clear" w:color="FFFFFF" w:fill="FFFFFF"/>
            <w:hideMark/>
          </w:tcPr>
          <w:p w14:paraId="37E23A71"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Blurring the Boundaries around Research/</w:t>
            </w:r>
            <w:proofErr w:type="spellStart"/>
            <w:r w:rsidRPr="00965F9C">
              <w:rPr>
                <w:rFonts w:ascii="Verdana" w:eastAsia="Times New Roman" w:hAnsi="Verdana" w:cs="Arial"/>
                <w:i/>
                <w:iCs/>
                <w:color w:val="000000"/>
                <w:sz w:val="24"/>
                <w:szCs w:val="24"/>
              </w:rPr>
              <w:t>er</w:t>
            </w:r>
            <w:proofErr w:type="spellEnd"/>
            <w:r w:rsidRPr="00965F9C">
              <w:rPr>
                <w:rFonts w:ascii="Verdana" w:eastAsia="Times New Roman" w:hAnsi="Verdana" w:cs="Arial"/>
                <w:i/>
                <w:iCs/>
                <w:color w:val="000000"/>
                <w:sz w:val="24"/>
                <w:szCs w:val="24"/>
              </w:rPr>
              <w:t>: Hidden Curriculum of Ableism</w:t>
            </w:r>
          </w:p>
        </w:tc>
      </w:tr>
      <w:tr w:rsidR="00965F9C" w:rsidRPr="00965F9C" w14:paraId="3106F795" w14:textId="77777777" w:rsidTr="003803F3">
        <w:trPr>
          <w:trHeight w:val="630"/>
        </w:trPr>
        <w:tc>
          <w:tcPr>
            <w:tcW w:w="2440" w:type="dxa"/>
            <w:tcBorders>
              <w:top w:val="nil"/>
              <w:left w:val="double" w:sz="6" w:space="0" w:color="auto"/>
              <w:bottom w:val="nil"/>
              <w:right w:val="nil"/>
            </w:tcBorders>
            <w:shd w:val="clear" w:color="auto" w:fill="auto"/>
            <w:hideMark/>
          </w:tcPr>
          <w:p w14:paraId="0A564332"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2A5C8F89"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Helen Rottier</w:t>
            </w:r>
          </w:p>
        </w:tc>
        <w:tc>
          <w:tcPr>
            <w:tcW w:w="6325" w:type="dxa"/>
            <w:tcBorders>
              <w:top w:val="nil"/>
              <w:left w:val="nil"/>
              <w:bottom w:val="nil"/>
              <w:right w:val="double" w:sz="6" w:space="0" w:color="auto"/>
            </w:tcBorders>
            <w:shd w:val="clear" w:color="FFFFFF" w:fill="FFFFFF"/>
            <w:hideMark/>
          </w:tcPr>
          <w:p w14:paraId="3BFB415A"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Our Existence is Resistance: Autistic Academics in an Anti-Autistic Academy</w:t>
            </w:r>
          </w:p>
        </w:tc>
      </w:tr>
      <w:tr w:rsidR="00965F9C" w:rsidRPr="00965F9C" w14:paraId="668D8E57" w14:textId="77777777" w:rsidTr="003803F3">
        <w:trPr>
          <w:trHeight w:val="630"/>
        </w:trPr>
        <w:tc>
          <w:tcPr>
            <w:tcW w:w="2440" w:type="dxa"/>
            <w:tcBorders>
              <w:top w:val="nil"/>
              <w:left w:val="double" w:sz="6" w:space="0" w:color="auto"/>
              <w:bottom w:val="nil"/>
              <w:right w:val="nil"/>
            </w:tcBorders>
            <w:shd w:val="clear" w:color="auto" w:fill="auto"/>
            <w:hideMark/>
          </w:tcPr>
          <w:p w14:paraId="7354D974"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19273E8A"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Martina Svyantek</w:t>
            </w:r>
          </w:p>
        </w:tc>
        <w:tc>
          <w:tcPr>
            <w:tcW w:w="6325" w:type="dxa"/>
            <w:tcBorders>
              <w:top w:val="nil"/>
              <w:left w:val="nil"/>
              <w:bottom w:val="nil"/>
              <w:right w:val="double" w:sz="6" w:space="0" w:color="auto"/>
            </w:tcBorders>
            <w:shd w:val="clear" w:color="FFFFFF" w:fill="FFFFFF"/>
            <w:hideMark/>
          </w:tcPr>
          <w:p w14:paraId="1196F04E"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"Zero Search Results": Methods for Conducting Document Collection across Time and Space</w:t>
            </w:r>
          </w:p>
        </w:tc>
      </w:tr>
      <w:tr w:rsidR="00965F9C" w:rsidRPr="00965F9C" w14:paraId="4E854193" w14:textId="77777777" w:rsidTr="003803F3">
        <w:trPr>
          <w:trHeight w:val="485"/>
        </w:trPr>
        <w:tc>
          <w:tcPr>
            <w:tcW w:w="2440" w:type="dxa"/>
            <w:tcBorders>
              <w:top w:val="nil"/>
              <w:left w:val="double" w:sz="6" w:space="0" w:color="auto"/>
              <w:bottom w:val="single" w:sz="8" w:space="0" w:color="000000"/>
              <w:right w:val="nil"/>
            </w:tcBorders>
            <w:shd w:val="clear" w:color="auto" w:fill="auto"/>
            <w:hideMark/>
          </w:tcPr>
          <w:p w14:paraId="5F9A8DAC"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single" w:sz="8" w:space="0" w:color="000000"/>
              <w:right w:val="nil"/>
            </w:tcBorders>
            <w:shd w:val="clear" w:color="auto" w:fill="auto"/>
            <w:hideMark/>
          </w:tcPr>
          <w:p w14:paraId="4739F92B"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Sean A. Yeager</w:t>
            </w:r>
          </w:p>
        </w:tc>
        <w:tc>
          <w:tcPr>
            <w:tcW w:w="6325" w:type="dxa"/>
            <w:tcBorders>
              <w:top w:val="nil"/>
              <w:left w:val="nil"/>
              <w:bottom w:val="single" w:sz="8" w:space="0" w:color="000000"/>
              <w:right w:val="double" w:sz="6" w:space="0" w:color="auto"/>
            </w:tcBorders>
            <w:shd w:val="clear" w:color="FFFFFF" w:fill="FFFFFF"/>
            <w:hideMark/>
          </w:tcPr>
          <w:p w14:paraId="1618BFDD"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Teaching while Autistic</w:t>
            </w:r>
          </w:p>
        </w:tc>
      </w:tr>
      <w:tr w:rsidR="00965F9C" w:rsidRPr="00965F9C" w14:paraId="029EB300" w14:textId="77777777" w:rsidTr="003803F3">
        <w:trPr>
          <w:trHeight w:val="825"/>
        </w:trPr>
        <w:tc>
          <w:tcPr>
            <w:tcW w:w="2440" w:type="dxa"/>
            <w:tcBorders>
              <w:top w:val="nil"/>
              <w:left w:val="double" w:sz="6" w:space="0" w:color="auto"/>
              <w:bottom w:val="single" w:sz="8" w:space="0" w:color="000000"/>
              <w:right w:val="nil"/>
            </w:tcBorders>
            <w:shd w:val="clear" w:color="auto" w:fill="auto"/>
            <w:hideMark/>
          </w:tcPr>
          <w:p w14:paraId="69317865" w14:textId="77777777" w:rsidR="00965F9C" w:rsidRPr="00965F9C" w:rsidRDefault="00965F9C" w:rsidP="00494FCF">
            <w:pPr>
              <w:pStyle w:val="Heading2"/>
            </w:pPr>
            <w:r w:rsidRPr="00965F9C">
              <w:t>Sun 4:00-4:45</w:t>
            </w:r>
          </w:p>
        </w:tc>
        <w:tc>
          <w:tcPr>
            <w:tcW w:w="2660" w:type="dxa"/>
            <w:tcBorders>
              <w:top w:val="nil"/>
              <w:left w:val="nil"/>
              <w:bottom w:val="single" w:sz="8" w:space="0" w:color="000000"/>
              <w:right w:val="nil"/>
            </w:tcBorders>
            <w:shd w:val="clear" w:color="FFFFFF" w:fill="FFFFFF"/>
            <w:hideMark/>
          </w:tcPr>
          <w:p w14:paraId="29E4AC49" w14:textId="77777777" w:rsidR="00965F9C" w:rsidRPr="00494FCF" w:rsidRDefault="00965F9C" w:rsidP="00494FCF">
            <w:pPr>
              <w:pStyle w:val="Heading2"/>
              <w:rPr>
                <w:b w:val="0"/>
              </w:rPr>
            </w:pPr>
            <w:r w:rsidRPr="00494FCF">
              <w:rPr>
                <w:b w:val="0"/>
              </w:rPr>
              <w:t>Sydney Aquilina, Maria Pita</w:t>
            </w:r>
          </w:p>
        </w:tc>
        <w:tc>
          <w:tcPr>
            <w:tcW w:w="6325" w:type="dxa"/>
            <w:tcBorders>
              <w:top w:val="nil"/>
              <w:left w:val="nil"/>
              <w:bottom w:val="single" w:sz="8" w:space="0" w:color="000000"/>
              <w:right w:val="double" w:sz="6" w:space="0" w:color="auto"/>
            </w:tcBorders>
            <w:shd w:val="clear" w:color="FFFFFF" w:fill="FFFFFF"/>
            <w:hideMark/>
          </w:tcPr>
          <w:p w14:paraId="44B22E15" w14:textId="77777777" w:rsidR="00965F9C" w:rsidRPr="00965F9C" w:rsidRDefault="00965F9C" w:rsidP="00494FCF">
            <w:pPr>
              <w:pStyle w:val="Heading2"/>
            </w:pPr>
            <w:r w:rsidRPr="00965F9C">
              <w:t>The Redemptive Power of Storytelling</w:t>
            </w:r>
          </w:p>
        </w:tc>
      </w:tr>
      <w:tr w:rsidR="00965F9C" w:rsidRPr="00965F9C" w14:paraId="72A072C9" w14:textId="77777777" w:rsidTr="003803F3">
        <w:trPr>
          <w:trHeight w:val="440"/>
        </w:trPr>
        <w:tc>
          <w:tcPr>
            <w:tcW w:w="2440" w:type="dxa"/>
            <w:tcBorders>
              <w:top w:val="nil"/>
              <w:left w:val="double" w:sz="6" w:space="0" w:color="auto"/>
              <w:bottom w:val="single" w:sz="8" w:space="0" w:color="000000"/>
              <w:right w:val="nil"/>
            </w:tcBorders>
            <w:shd w:val="clear" w:color="auto" w:fill="auto"/>
            <w:hideMark/>
          </w:tcPr>
          <w:p w14:paraId="1D45B289" w14:textId="77777777" w:rsidR="00965F9C" w:rsidRPr="00965F9C" w:rsidRDefault="00965F9C" w:rsidP="00494FCF">
            <w:pPr>
              <w:pStyle w:val="Heading2"/>
            </w:pPr>
            <w:r w:rsidRPr="00965F9C">
              <w:t>Sun 4:45-5:30</w:t>
            </w:r>
          </w:p>
        </w:tc>
        <w:tc>
          <w:tcPr>
            <w:tcW w:w="2660" w:type="dxa"/>
            <w:tcBorders>
              <w:top w:val="nil"/>
              <w:left w:val="nil"/>
              <w:bottom w:val="single" w:sz="8" w:space="0" w:color="000000"/>
              <w:right w:val="nil"/>
            </w:tcBorders>
            <w:shd w:val="clear" w:color="auto" w:fill="auto"/>
            <w:hideMark/>
          </w:tcPr>
          <w:p w14:paraId="15DEF9B5" w14:textId="77777777" w:rsidR="00965F9C" w:rsidRPr="00494FCF" w:rsidRDefault="00965F9C" w:rsidP="00494FCF">
            <w:pPr>
              <w:pStyle w:val="Heading2"/>
              <w:rPr>
                <w:b w:val="0"/>
              </w:rPr>
            </w:pPr>
            <w:r w:rsidRPr="00494FCF">
              <w:rPr>
                <w:b w:val="0"/>
              </w:rPr>
              <w:t>Joel Snyder</w:t>
            </w:r>
          </w:p>
        </w:tc>
        <w:tc>
          <w:tcPr>
            <w:tcW w:w="6325" w:type="dxa"/>
            <w:tcBorders>
              <w:top w:val="nil"/>
              <w:left w:val="nil"/>
              <w:bottom w:val="single" w:sz="8" w:space="0" w:color="000000"/>
              <w:right w:val="double" w:sz="6" w:space="0" w:color="auto"/>
            </w:tcBorders>
            <w:shd w:val="clear" w:color="FFFFFF" w:fill="FFFFFF"/>
            <w:hideMark/>
          </w:tcPr>
          <w:p w14:paraId="261E4742" w14:textId="77777777" w:rsidR="00965F9C" w:rsidRPr="00965F9C" w:rsidRDefault="00965F9C" w:rsidP="00494FCF">
            <w:pPr>
              <w:pStyle w:val="Heading2"/>
            </w:pPr>
            <w:r w:rsidRPr="00965F9C">
              <w:t>The Color of Paradise: Analysis of an Audio Description</w:t>
            </w:r>
          </w:p>
        </w:tc>
      </w:tr>
      <w:tr w:rsidR="00965F9C" w:rsidRPr="00965F9C" w14:paraId="4A58C1D7" w14:textId="77777777" w:rsidTr="003803F3">
        <w:trPr>
          <w:trHeight w:val="315"/>
        </w:trPr>
        <w:tc>
          <w:tcPr>
            <w:tcW w:w="2440" w:type="dxa"/>
            <w:tcBorders>
              <w:top w:val="nil"/>
              <w:left w:val="double" w:sz="6" w:space="0" w:color="auto"/>
              <w:bottom w:val="nil"/>
              <w:right w:val="nil"/>
            </w:tcBorders>
            <w:shd w:val="clear" w:color="auto" w:fill="auto"/>
            <w:hideMark/>
          </w:tcPr>
          <w:p w14:paraId="1060719F" w14:textId="092F5FD2" w:rsidR="00965F9C" w:rsidRPr="00965F9C" w:rsidRDefault="00965F9C" w:rsidP="00494FCF">
            <w:pPr>
              <w:pStyle w:val="Heading2"/>
            </w:pPr>
            <w:r w:rsidRPr="00965F9C">
              <w:t>Sun 4:00-5:30</w:t>
            </w:r>
          </w:p>
        </w:tc>
        <w:tc>
          <w:tcPr>
            <w:tcW w:w="2660" w:type="dxa"/>
            <w:tcBorders>
              <w:top w:val="nil"/>
              <w:left w:val="nil"/>
              <w:bottom w:val="nil"/>
              <w:right w:val="nil"/>
            </w:tcBorders>
            <w:shd w:val="clear" w:color="auto" w:fill="auto"/>
            <w:hideMark/>
          </w:tcPr>
          <w:p w14:paraId="5EF3AA1D" w14:textId="77777777" w:rsidR="00965F9C" w:rsidRPr="00965F9C" w:rsidRDefault="00965F9C" w:rsidP="00494FCF">
            <w:pPr>
              <w:pStyle w:val="Heading2"/>
              <w:rPr>
                <w:rFonts w:ascii="Arial" w:hAnsi="Arial"/>
                <w:sz w:val="20"/>
                <w:szCs w:val="20"/>
              </w:rPr>
            </w:pPr>
            <w:r w:rsidRPr="00965F9C">
              <w:rPr>
                <w:rFonts w:ascii="Arial" w:hAnsi="Arial"/>
                <w:sz w:val="20"/>
                <w:szCs w:val="20"/>
              </w:rPr>
              <w:t> </w:t>
            </w:r>
          </w:p>
        </w:tc>
        <w:tc>
          <w:tcPr>
            <w:tcW w:w="6325" w:type="dxa"/>
            <w:tcBorders>
              <w:top w:val="nil"/>
              <w:left w:val="nil"/>
              <w:bottom w:val="nil"/>
              <w:right w:val="double" w:sz="6" w:space="0" w:color="auto"/>
            </w:tcBorders>
            <w:shd w:val="clear" w:color="FFFFFF" w:fill="FFFFFF"/>
            <w:hideMark/>
          </w:tcPr>
          <w:p w14:paraId="44D21412" w14:textId="77777777" w:rsidR="00965F9C" w:rsidRPr="00965F9C" w:rsidRDefault="00965F9C" w:rsidP="00494FCF">
            <w:pPr>
              <w:pStyle w:val="Heading2"/>
            </w:pPr>
            <w:r w:rsidRPr="00965F9C">
              <w:t>Diversity Within Disability across the Educational Landscape</w:t>
            </w:r>
          </w:p>
        </w:tc>
      </w:tr>
      <w:tr w:rsidR="00965F9C" w:rsidRPr="00965F9C" w14:paraId="5D6A3F4D" w14:textId="77777777" w:rsidTr="003803F3">
        <w:trPr>
          <w:trHeight w:val="945"/>
        </w:trPr>
        <w:tc>
          <w:tcPr>
            <w:tcW w:w="2440" w:type="dxa"/>
            <w:tcBorders>
              <w:top w:val="nil"/>
              <w:left w:val="double" w:sz="6" w:space="0" w:color="auto"/>
              <w:bottom w:val="nil"/>
              <w:right w:val="nil"/>
            </w:tcBorders>
            <w:shd w:val="clear" w:color="auto" w:fill="auto"/>
            <w:hideMark/>
          </w:tcPr>
          <w:p w14:paraId="4A114400"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136A8740"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Emma Clayton, Nickie Coomer, Regina White</w:t>
            </w:r>
          </w:p>
        </w:tc>
        <w:tc>
          <w:tcPr>
            <w:tcW w:w="6325" w:type="dxa"/>
            <w:tcBorders>
              <w:top w:val="nil"/>
              <w:left w:val="nil"/>
              <w:bottom w:val="nil"/>
              <w:right w:val="double" w:sz="6" w:space="0" w:color="auto"/>
            </w:tcBorders>
            <w:shd w:val="clear" w:color="FFFFFF" w:fill="FFFFFF"/>
            <w:hideMark/>
          </w:tcPr>
          <w:p w14:paraId="78D34E28"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The Intersections of Exclusion: Race and Disability in Urban Schooling Contexts</w:t>
            </w:r>
          </w:p>
        </w:tc>
      </w:tr>
      <w:tr w:rsidR="00965F9C" w:rsidRPr="00965F9C" w14:paraId="5D56D4DA" w14:textId="77777777" w:rsidTr="003803F3">
        <w:trPr>
          <w:trHeight w:val="630"/>
        </w:trPr>
        <w:tc>
          <w:tcPr>
            <w:tcW w:w="2440" w:type="dxa"/>
            <w:tcBorders>
              <w:top w:val="nil"/>
              <w:left w:val="double" w:sz="6" w:space="0" w:color="auto"/>
              <w:bottom w:val="nil"/>
              <w:right w:val="nil"/>
            </w:tcBorders>
            <w:shd w:val="clear" w:color="auto" w:fill="auto"/>
            <w:hideMark/>
          </w:tcPr>
          <w:p w14:paraId="500B6708"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607C739F"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Marisa Kofke</w:t>
            </w:r>
          </w:p>
        </w:tc>
        <w:tc>
          <w:tcPr>
            <w:tcW w:w="6325" w:type="dxa"/>
            <w:tcBorders>
              <w:top w:val="nil"/>
              <w:left w:val="nil"/>
              <w:bottom w:val="nil"/>
              <w:right w:val="double" w:sz="6" w:space="0" w:color="auto"/>
            </w:tcBorders>
            <w:shd w:val="clear" w:color="FFFFFF" w:fill="FFFFFF"/>
            <w:hideMark/>
          </w:tcPr>
          <w:p w14:paraId="216C932C"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“They’re like the people that aren’t exactly, like, normal brained”: Educating Autistic Students about Neurodiversity in High School</w:t>
            </w:r>
          </w:p>
        </w:tc>
      </w:tr>
      <w:tr w:rsidR="00965F9C" w:rsidRPr="00965F9C" w14:paraId="320BA167" w14:textId="77777777" w:rsidTr="003803F3">
        <w:trPr>
          <w:trHeight w:val="630"/>
        </w:trPr>
        <w:tc>
          <w:tcPr>
            <w:tcW w:w="2440" w:type="dxa"/>
            <w:tcBorders>
              <w:top w:val="nil"/>
              <w:left w:val="double" w:sz="6" w:space="0" w:color="auto"/>
              <w:bottom w:val="nil"/>
              <w:right w:val="nil"/>
            </w:tcBorders>
            <w:shd w:val="clear" w:color="auto" w:fill="auto"/>
            <w:hideMark/>
          </w:tcPr>
          <w:p w14:paraId="67308F2D"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lastRenderedPageBreak/>
              <w:t> </w:t>
            </w:r>
          </w:p>
        </w:tc>
        <w:tc>
          <w:tcPr>
            <w:tcW w:w="2660" w:type="dxa"/>
            <w:tcBorders>
              <w:top w:val="nil"/>
              <w:left w:val="nil"/>
              <w:bottom w:val="nil"/>
              <w:right w:val="nil"/>
            </w:tcBorders>
            <w:shd w:val="clear" w:color="auto" w:fill="auto"/>
            <w:hideMark/>
          </w:tcPr>
          <w:p w14:paraId="4CF1A556"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Yosung Song</w:t>
            </w:r>
          </w:p>
        </w:tc>
        <w:tc>
          <w:tcPr>
            <w:tcW w:w="6325" w:type="dxa"/>
            <w:tcBorders>
              <w:top w:val="nil"/>
              <w:left w:val="nil"/>
              <w:bottom w:val="nil"/>
              <w:right w:val="double" w:sz="6" w:space="0" w:color="auto"/>
            </w:tcBorders>
            <w:shd w:val="clear" w:color="FFFFFF" w:fill="FFFFFF"/>
            <w:hideMark/>
          </w:tcPr>
          <w:p w14:paraId="6D60B4F9"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Constructing Ability in an Alternative School for North Korean Students with Refugee Backgrounds</w:t>
            </w:r>
          </w:p>
        </w:tc>
      </w:tr>
      <w:tr w:rsidR="00965F9C" w:rsidRPr="00965F9C" w14:paraId="52534D3F" w14:textId="77777777" w:rsidTr="00305BDE">
        <w:trPr>
          <w:trHeight w:val="645"/>
        </w:trPr>
        <w:tc>
          <w:tcPr>
            <w:tcW w:w="2440" w:type="dxa"/>
            <w:tcBorders>
              <w:top w:val="nil"/>
              <w:left w:val="double" w:sz="6" w:space="0" w:color="auto"/>
              <w:bottom w:val="single" w:sz="4" w:space="0" w:color="auto"/>
              <w:right w:val="nil"/>
            </w:tcBorders>
            <w:shd w:val="clear" w:color="auto" w:fill="auto"/>
            <w:hideMark/>
          </w:tcPr>
          <w:p w14:paraId="033BCA75"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single" w:sz="4" w:space="0" w:color="auto"/>
              <w:right w:val="nil"/>
            </w:tcBorders>
            <w:shd w:val="clear" w:color="auto" w:fill="auto"/>
            <w:hideMark/>
          </w:tcPr>
          <w:p w14:paraId="27D29C68"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Manako Yabe</w:t>
            </w:r>
          </w:p>
        </w:tc>
        <w:tc>
          <w:tcPr>
            <w:tcW w:w="6325" w:type="dxa"/>
            <w:tcBorders>
              <w:top w:val="nil"/>
              <w:left w:val="nil"/>
              <w:bottom w:val="single" w:sz="4" w:space="0" w:color="auto"/>
              <w:right w:val="double" w:sz="6" w:space="0" w:color="auto"/>
            </w:tcBorders>
            <w:shd w:val="clear" w:color="FFFFFF" w:fill="FFFFFF"/>
            <w:hideMark/>
          </w:tcPr>
          <w:p w14:paraId="55C71A93"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Teaching Literacy: Binaries and Gaps between Deaf Students from College and Deaf Adults from Grassroots Community</w:t>
            </w:r>
          </w:p>
        </w:tc>
      </w:tr>
      <w:tr w:rsidR="00965F9C" w:rsidRPr="00965F9C" w14:paraId="2155E8CC" w14:textId="77777777" w:rsidTr="00305BDE">
        <w:trPr>
          <w:trHeight w:val="985"/>
        </w:trPr>
        <w:tc>
          <w:tcPr>
            <w:tcW w:w="2440" w:type="dxa"/>
            <w:tcBorders>
              <w:top w:val="single" w:sz="4" w:space="0" w:color="auto"/>
              <w:left w:val="double" w:sz="6" w:space="0" w:color="auto"/>
              <w:bottom w:val="single" w:sz="8" w:space="0" w:color="000000"/>
              <w:right w:val="nil"/>
            </w:tcBorders>
            <w:shd w:val="clear" w:color="auto" w:fill="auto"/>
            <w:hideMark/>
          </w:tcPr>
          <w:p w14:paraId="60C74D8A" w14:textId="77777777" w:rsidR="00965F9C" w:rsidRPr="00965F9C" w:rsidRDefault="00965F9C" w:rsidP="00494FCF">
            <w:pPr>
              <w:pStyle w:val="Heading2"/>
            </w:pPr>
            <w:r w:rsidRPr="00965F9C">
              <w:t>Sun 4:00-5:30</w:t>
            </w:r>
          </w:p>
        </w:tc>
        <w:tc>
          <w:tcPr>
            <w:tcW w:w="2660" w:type="dxa"/>
            <w:tcBorders>
              <w:top w:val="single" w:sz="4" w:space="0" w:color="auto"/>
              <w:left w:val="nil"/>
              <w:bottom w:val="single" w:sz="8" w:space="0" w:color="000000"/>
              <w:right w:val="nil"/>
            </w:tcBorders>
            <w:shd w:val="clear" w:color="auto" w:fill="auto"/>
            <w:hideMark/>
          </w:tcPr>
          <w:p w14:paraId="58F6974D" w14:textId="77777777" w:rsidR="00965F9C" w:rsidRPr="00494FCF" w:rsidRDefault="00965F9C" w:rsidP="00494FCF">
            <w:pPr>
              <w:pStyle w:val="Heading2"/>
              <w:rPr>
                <w:b w:val="0"/>
              </w:rPr>
            </w:pPr>
            <w:r w:rsidRPr="00494FCF">
              <w:rPr>
                <w:b w:val="0"/>
              </w:rPr>
              <w:t>Andrew Dell'Antonio, Robert Gross, Stefan Honisch</w:t>
            </w:r>
          </w:p>
        </w:tc>
        <w:tc>
          <w:tcPr>
            <w:tcW w:w="6325" w:type="dxa"/>
            <w:tcBorders>
              <w:top w:val="single" w:sz="4" w:space="0" w:color="auto"/>
              <w:left w:val="nil"/>
              <w:bottom w:val="single" w:sz="8" w:space="0" w:color="000000"/>
              <w:right w:val="double" w:sz="6" w:space="0" w:color="auto"/>
            </w:tcBorders>
            <w:shd w:val="clear" w:color="FFFFFF" w:fill="FFFFFF"/>
            <w:hideMark/>
          </w:tcPr>
          <w:p w14:paraId="07173B98" w14:textId="77777777" w:rsidR="00965F9C" w:rsidRPr="00965F9C" w:rsidRDefault="00965F9C" w:rsidP="00494FCF">
            <w:pPr>
              <w:pStyle w:val="Heading2"/>
            </w:pPr>
            <w:r w:rsidRPr="00965F9C">
              <w:t>Musicking Disability Gain: Strategies for Severely Virtuosic Performances</w:t>
            </w:r>
          </w:p>
        </w:tc>
      </w:tr>
      <w:tr w:rsidR="00965F9C" w:rsidRPr="00965F9C" w14:paraId="58377E76" w14:textId="77777777" w:rsidTr="003803F3">
        <w:trPr>
          <w:trHeight w:val="315"/>
        </w:trPr>
        <w:tc>
          <w:tcPr>
            <w:tcW w:w="2440" w:type="dxa"/>
            <w:tcBorders>
              <w:top w:val="nil"/>
              <w:left w:val="double" w:sz="6" w:space="0" w:color="auto"/>
              <w:bottom w:val="nil"/>
              <w:right w:val="nil"/>
            </w:tcBorders>
            <w:shd w:val="clear" w:color="auto" w:fill="auto"/>
            <w:hideMark/>
          </w:tcPr>
          <w:p w14:paraId="77D0A4E2" w14:textId="77777777" w:rsidR="00965F9C" w:rsidRPr="00965F9C" w:rsidRDefault="00965F9C" w:rsidP="00494FCF">
            <w:pPr>
              <w:pStyle w:val="Heading2"/>
            </w:pPr>
            <w:r w:rsidRPr="00965F9C">
              <w:t>Sun 4:00-5:30</w:t>
            </w:r>
          </w:p>
        </w:tc>
        <w:tc>
          <w:tcPr>
            <w:tcW w:w="2660" w:type="dxa"/>
            <w:tcBorders>
              <w:top w:val="nil"/>
              <w:left w:val="nil"/>
              <w:bottom w:val="nil"/>
              <w:right w:val="nil"/>
            </w:tcBorders>
            <w:shd w:val="clear" w:color="auto" w:fill="auto"/>
            <w:hideMark/>
          </w:tcPr>
          <w:p w14:paraId="1A527CF2" w14:textId="77777777" w:rsidR="00965F9C" w:rsidRPr="00965F9C" w:rsidRDefault="00965F9C" w:rsidP="00494FCF">
            <w:pPr>
              <w:pStyle w:val="Heading2"/>
              <w:rPr>
                <w:rFonts w:ascii="Arial" w:hAnsi="Arial"/>
                <w:sz w:val="20"/>
                <w:szCs w:val="20"/>
              </w:rPr>
            </w:pPr>
            <w:r w:rsidRPr="00965F9C">
              <w:rPr>
                <w:rFonts w:ascii="Arial" w:hAnsi="Arial"/>
                <w:sz w:val="20"/>
                <w:szCs w:val="20"/>
              </w:rPr>
              <w:t> </w:t>
            </w:r>
          </w:p>
        </w:tc>
        <w:tc>
          <w:tcPr>
            <w:tcW w:w="6325" w:type="dxa"/>
            <w:tcBorders>
              <w:top w:val="nil"/>
              <w:left w:val="nil"/>
              <w:bottom w:val="nil"/>
              <w:right w:val="double" w:sz="6" w:space="0" w:color="auto"/>
            </w:tcBorders>
            <w:shd w:val="clear" w:color="FFFFFF" w:fill="FFFFFF"/>
            <w:hideMark/>
          </w:tcPr>
          <w:p w14:paraId="699019B7" w14:textId="77777777" w:rsidR="00965F9C" w:rsidRPr="00965F9C" w:rsidRDefault="00965F9C" w:rsidP="00494FCF">
            <w:pPr>
              <w:pStyle w:val="Heading2"/>
            </w:pPr>
            <w:r w:rsidRPr="00965F9C">
              <w:t>Cripping Critical Pedagogy</w:t>
            </w:r>
          </w:p>
        </w:tc>
      </w:tr>
      <w:tr w:rsidR="00965F9C" w:rsidRPr="00965F9C" w14:paraId="532E6AB4" w14:textId="77777777" w:rsidTr="003803F3">
        <w:trPr>
          <w:trHeight w:val="630"/>
        </w:trPr>
        <w:tc>
          <w:tcPr>
            <w:tcW w:w="2440" w:type="dxa"/>
            <w:tcBorders>
              <w:top w:val="nil"/>
              <w:left w:val="double" w:sz="6" w:space="0" w:color="auto"/>
              <w:bottom w:val="nil"/>
              <w:right w:val="nil"/>
            </w:tcBorders>
            <w:shd w:val="clear" w:color="auto" w:fill="auto"/>
            <w:hideMark/>
          </w:tcPr>
          <w:p w14:paraId="63FB4DCE"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3AE4C8FA"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Sarah Hakimzadeh</w:t>
            </w:r>
          </w:p>
        </w:tc>
        <w:tc>
          <w:tcPr>
            <w:tcW w:w="6325" w:type="dxa"/>
            <w:tcBorders>
              <w:top w:val="nil"/>
              <w:left w:val="nil"/>
              <w:bottom w:val="nil"/>
              <w:right w:val="double" w:sz="6" w:space="0" w:color="auto"/>
            </w:tcBorders>
            <w:shd w:val="clear" w:color="FFFFFF" w:fill="FFFFFF"/>
            <w:hideMark/>
          </w:tcPr>
          <w:p w14:paraId="75FF034C"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Situating Disability in the Commons: An Activist Agenda for Teaching Composition</w:t>
            </w:r>
          </w:p>
        </w:tc>
      </w:tr>
      <w:tr w:rsidR="00965F9C" w:rsidRPr="00965F9C" w14:paraId="6D9B622C" w14:textId="77777777" w:rsidTr="003803F3">
        <w:trPr>
          <w:trHeight w:val="630"/>
        </w:trPr>
        <w:tc>
          <w:tcPr>
            <w:tcW w:w="2440" w:type="dxa"/>
            <w:tcBorders>
              <w:top w:val="nil"/>
              <w:left w:val="double" w:sz="6" w:space="0" w:color="auto"/>
              <w:bottom w:val="nil"/>
              <w:right w:val="nil"/>
            </w:tcBorders>
            <w:shd w:val="clear" w:color="auto" w:fill="auto"/>
            <w:hideMark/>
          </w:tcPr>
          <w:p w14:paraId="36C04B0A"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0A0B9BB3"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Emily Noonan</w:t>
            </w:r>
          </w:p>
        </w:tc>
        <w:tc>
          <w:tcPr>
            <w:tcW w:w="6325" w:type="dxa"/>
            <w:tcBorders>
              <w:top w:val="nil"/>
              <w:left w:val="nil"/>
              <w:bottom w:val="nil"/>
              <w:right w:val="double" w:sz="6" w:space="0" w:color="auto"/>
            </w:tcBorders>
            <w:shd w:val="clear" w:color="FFFFFF" w:fill="FFFFFF"/>
            <w:hideMark/>
          </w:tcPr>
          <w:p w14:paraId="7A60C611"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 xml:space="preserve">Nothing About Us Without </w:t>
            </w:r>
            <w:proofErr w:type="gramStart"/>
            <w:r w:rsidRPr="00965F9C">
              <w:rPr>
                <w:rFonts w:ascii="Verdana" w:eastAsia="Times New Roman" w:hAnsi="Verdana" w:cs="Arial"/>
                <w:i/>
                <w:iCs/>
                <w:color w:val="000000"/>
                <w:sz w:val="24"/>
                <w:szCs w:val="24"/>
              </w:rPr>
              <w:t>Us!:</w:t>
            </w:r>
            <w:proofErr w:type="gramEnd"/>
            <w:r w:rsidRPr="00965F9C">
              <w:rPr>
                <w:rFonts w:ascii="Verdana" w:eastAsia="Times New Roman" w:hAnsi="Verdana" w:cs="Arial"/>
                <w:i/>
                <w:iCs/>
                <w:color w:val="000000"/>
                <w:sz w:val="24"/>
                <w:szCs w:val="24"/>
              </w:rPr>
              <w:t xml:space="preserve"> A Call for Disability Studies in Medical Education</w:t>
            </w:r>
          </w:p>
        </w:tc>
      </w:tr>
      <w:tr w:rsidR="00965F9C" w:rsidRPr="00965F9C" w14:paraId="5079CC77" w14:textId="77777777" w:rsidTr="003803F3">
        <w:trPr>
          <w:trHeight w:val="630"/>
        </w:trPr>
        <w:tc>
          <w:tcPr>
            <w:tcW w:w="2440" w:type="dxa"/>
            <w:tcBorders>
              <w:top w:val="nil"/>
              <w:left w:val="double" w:sz="6" w:space="0" w:color="auto"/>
              <w:bottom w:val="nil"/>
              <w:right w:val="nil"/>
            </w:tcBorders>
            <w:shd w:val="clear" w:color="auto" w:fill="auto"/>
            <w:hideMark/>
          </w:tcPr>
          <w:p w14:paraId="7D1236AE"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3EC8A56D"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Ruth Osorio, Amelia Anderson</w:t>
            </w:r>
          </w:p>
        </w:tc>
        <w:tc>
          <w:tcPr>
            <w:tcW w:w="6325" w:type="dxa"/>
            <w:tcBorders>
              <w:top w:val="nil"/>
              <w:left w:val="nil"/>
              <w:bottom w:val="nil"/>
              <w:right w:val="double" w:sz="6" w:space="0" w:color="auto"/>
            </w:tcBorders>
            <w:shd w:val="clear" w:color="FFFFFF" w:fill="FFFFFF"/>
            <w:hideMark/>
          </w:tcPr>
          <w:p w14:paraId="327F15F3"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Processing Disability Identity Through a Disability Activism Wikipedia Edit-A-Thon: A Disability Activity Pedagogy</w:t>
            </w:r>
          </w:p>
        </w:tc>
      </w:tr>
      <w:tr w:rsidR="00965F9C" w:rsidRPr="00965F9C" w14:paraId="5D12A5CA" w14:textId="77777777" w:rsidTr="003803F3">
        <w:trPr>
          <w:trHeight w:val="645"/>
        </w:trPr>
        <w:tc>
          <w:tcPr>
            <w:tcW w:w="2440" w:type="dxa"/>
            <w:tcBorders>
              <w:top w:val="nil"/>
              <w:left w:val="double" w:sz="6" w:space="0" w:color="auto"/>
              <w:bottom w:val="nil"/>
              <w:right w:val="nil"/>
            </w:tcBorders>
            <w:shd w:val="clear" w:color="auto" w:fill="auto"/>
            <w:hideMark/>
          </w:tcPr>
          <w:p w14:paraId="6BA5CC1E"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52948166"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Samuel Shelton</w:t>
            </w:r>
          </w:p>
        </w:tc>
        <w:tc>
          <w:tcPr>
            <w:tcW w:w="6325" w:type="dxa"/>
            <w:tcBorders>
              <w:top w:val="nil"/>
              <w:left w:val="nil"/>
              <w:bottom w:val="nil"/>
              <w:right w:val="double" w:sz="6" w:space="0" w:color="auto"/>
            </w:tcBorders>
            <w:shd w:val="clear" w:color="FFFFFF" w:fill="FFFFFF"/>
            <w:hideMark/>
          </w:tcPr>
          <w:p w14:paraId="2635127A"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Integrating Crip Theory and Disability Justice into Feminist Anti-Violence Education</w:t>
            </w:r>
          </w:p>
        </w:tc>
      </w:tr>
      <w:tr w:rsidR="00965F9C" w:rsidRPr="00965F9C" w14:paraId="5E0FD8CE" w14:textId="77777777" w:rsidTr="003803F3">
        <w:trPr>
          <w:trHeight w:val="630"/>
        </w:trPr>
        <w:tc>
          <w:tcPr>
            <w:tcW w:w="2440" w:type="dxa"/>
            <w:tcBorders>
              <w:top w:val="single" w:sz="8" w:space="0" w:color="auto"/>
              <w:left w:val="double" w:sz="6" w:space="0" w:color="auto"/>
              <w:bottom w:val="nil"/>
              <w:right w:val="nil"/>
            </w:tcBorders>
            <w:shd w:val="clear" w:color="000000" w:fill="DAF1F3"/>
            <w:vAlign w:val="center"/>
            <w:hideMark/>
          </w:tcPr>
          <w:p w14:paraId="2F6F1D8F" w14:textId="77777777" w:rsidR="00965F9C" w:rsidRPr="00965F9C" w:rsidRDefault="00965F9C" w:rsidP="00494FCF">
            <w:pPr>
              <w:pStyle w:val="Heading2"/>
            </w:pPr>
            <w:r w:rsidRPr="00965F9C">
              <w:t>Sun 6:00-7:00</w:t>
            </w:r>
          </w:p>
        </w:tc>
        <w:tc>
          <w:tcPr>
            <w:tcW w:w="2660" w:type="dxa"/>
            <w:tcBorders>
              <w:top w:val="single" w:sz="8" w:space="0" w:color="auto"/>
              <w:left w:val="nil"/>
              <w:bottom w:val="nil"/>
              <w:right w:val="nil"/>
            </w:tcBorders>
            <w:shd w:val="clear" w:color="FFFFFF" w:fill="DAF1F3"/>
            <w:vAlign w:val="center"/>
            <w:hideMark/>
          </w:tcPr>
          <w:p w14:paraId="54CDD55C" w14:textId="6B612759" w:rsidR="00965F9C" w:rsidRPr="00965F9C" w:rsidRDefault="006033B5" w:rsidP="00494FCF">
            <w:pPr>
              <w:pStyle w:val="Heading2"/>
            </w:pPr>
            <w:r>
              <w:t>Joanne</w:t>
            </w:r>
          </w:p>
        </w:tc>
        <w:tc>
          <w:tcPr>
            <w:tcW w:w="6325" w:type="dxa"/>
            <w:tcBorders>
              <w:top w:val="single" w:sz="8" w:space="0" w:color="auto"/>
              <w:left w:val="nil"/>
              <w:bottom w:val="nil"/>
              <w:right w:val="double" w:sz="6" w:space="0" w:color="auto"/>
            </w:tcBorders>
            <w:shd w:val="clear" w:color="FFFFFF" w:fill="DAF1F3"/>
            <w:vAlign w:val="center"/>
            <w:hideMark/>
          </w:tcPr>
          <w:p w14:paraId="777EFF2A" w14:textId="77777777" w:rsidR="00965F9C" w:rsidRPr="00965F9C" w:rsidRDefault="00965F9C" w:rsidP="00494FCF">
            <w:pPr>
              <w:pStyle w:val="Heading2"/>
            </w:pPr>
            <w:r w:rsidRPr="00965F9C">
              <w:t>Happy Hour - in the SDS Kitchen Free and open to the public!</w:t>
            </w:r>
          </w:p>
        </w:tc>
      </w:tr>
      <w:tr w:rsidR="00965F9C" w:rsidRPr="00965F9C" w14:paraId="790CF5CC" w14:textId="77777777" w:rsidTr="003803F3">
        <w:trPr>
          <w:trHeight w:val="645"/>
        </w:trPr>
        <w:tc>
          <w:tcPr>
            <w:tcW w:w="2440" w:type="dxa"/>
            <w:tcBorders>
              <w:top w:val="nil"/>
              <w:left w:val="double" w:sz="6" w:space="0" w:color="auto"/>
              <w:bottom w:val="single" w:sz="8" w:space="0" w:color="auto"/>
              <w:right w:val="nil"/>
            </w:tcBorders>
            <w:shd w:val="clear" w:color="000000" w:fill="DAF1F3"/>
            <w:vAlign w:val="center"/>
            <w:hideMark/>
          </w:tcPr>
          <w:p w14:paraId="20FD3C11" w14:textId="77777777" w:rsidR="00965F9C" w:rsidRPr="00965F9C" w:rsidRDefault="00965F9C" w:rsidP="00965F9C">
            <w:pPr>
              <w:jc w:val="center"/>
              <w:rPr>
                <w:rFonts w:ascii="Arial" w:eastAsia="Times New Roman" w:hAnsi="Arial" w:cs="Arial"/>
                <w:b/>
                <w:bCs/>
                <w:color w:val="000000"/>
                <w:sz w:val="36"/>
                <w:szCs w:val="36"/>
              </w:rPr>
            </w:pPr>
            <w:r w:rsidRPr="00965F9C">
              <w:rPr>
                <w:rFonts w:ascii="Arial" w:eastAsia="Times New Roman" w:hAnsi="Arial" w:cs="Arial"/>
                <w:b/>
                <w:bCs/>
                <w:color w:val="000000"/>
                <w:sz w:val="36"/>
                <w:szCs w:val="36"/>
              </w:rPr>
              <w:t>EDT</w:t>
            </w:r>
          </w:p>
        </w:tc>
        <w:tc>
          <w:tcPr>
            <w:tcW w:w="2660" w:type="dxa"/>
            <w:tcBorders>
              <w:top w:val="nil"/>
              <w:left w:val="nil"/>
              <w:bottom w:val="single" w:sz="8" w:space="0" w:color="auto"/>
              <w:right w:val="nil"/>
            </w:tcBorders>
            <w:shd w:val="clear" w:color="000000" w:fill="DAF1F3"/>
            <w:hideMark/>
          </w:tcPr>
          <w:p w14:paraId="2DF61ADD"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SDS Board of Directors</w:t>
            </w:r>
          </w:p>
        </w:tc>
        <w:tc>
          <w:tcPr>
            <w:tcW w:w="6325" w:type="dxa"/>
            <w:tcBorders>
              <w:top w:val="nil"/>
              <w:left w:val="nil"/>
              <w:bottom w:val="single" w:sz="8" w:space="0" w:color="auto"/>
              <w:right w:val="double" w:sz="6" w:space="0" w:color="auto"/>
            </w:tcBorders>
            <w:shd w:val="clear" w:color="FFFFFF" w:fill="DAF1F3"/>
            <w:hideMark/>
          </w:tcPr>
          <w:p w14:paraId="55715D16"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BYO! Grab your plate and glass and join our pot-luck supper. We live on more than calories.</w:t>
            </w:r>
          </w:p>
        </w:tc>
      </w:tr>
      <w:tr w:rsidR="00965F9C" w:rsidRPr="00965F9C" w14:paraId="3BCFB044" w14:textId="77777777" w:rsidTr="003803F3">
        <w:trPr>
          <w:trHeight w:val="400"/>
        </w:trPr>
        <w:tc>
          <w:tcPr>
            <w:tcW w:w="2440" w:type="dxa"/>
            <w:tcBorders>
              <w:top w:val="nil"/>
              <w:left w:val="double" w:sz="6" w:space="0" w:color="auto"/>
              <w:bottom w:val="nil"/>
              <w:right w:val="nil"/>
            </w:tcBorders>
            <w:shd w:val="clear" w:color="000000" w:fill="DAF1F3"/>
            <w:vAlign w:val="center"/>
            <w:hideMark/>
          </w:tcPr>
          <w:p w14:paraId="013E8707" w14:textId="77777777" w:rsidR="00965F9C" w:rsidRPr="00965F9C" w:rsidRDefault="00965F9C" w:rsidP="00494FCF">
            <w:pPr>
              <w:pStyle w:val="Heading2"/>
            </w:pPr>
            <w:r w:rsidRPr="00965F9C">
              <w:t>Sun 7:00-9:00</w:t>
            </w:r>
          </w:p>
        </w:tc>
        <w:tc>
          <w:tcPr>
            <w:tcW w:w="2660" w:type="dxa"/>
            <w:tcBorders>
              <w:top w:val="nil"/>
              <w:left w:val="nil"/>
              <w:bottom w:val="nil"/>
              <w:right w:val="nil"/>
            </w:tcBorders>
            <w:shd w:val="clear" w:color="FFFFFF" w:fill="DAF1F3"/>
            <w:vAlign w:val="center"/>
            <w:hideMark/>
          </w:tcPr>
          <w:p w14:paraId="56CECB05" w14:textId="77777777" w:rsidR="00965F9C" w:rsidRPr="00965F9C" w:rsidRDefault="00965F9C" w:rsidP="00494FCF">
            <w:pPr>
              <w:pStyle w:val="Heading2"/>
            </w:pPr>
            <w:r w:rsidRPr="00965F9C">
              <w:t>Kevin Gotkin</w:t>
            </w:r>
          </w:p>
        </w:tc>
        <w:tc>
          <w:tcPr>
            <w:tcW w:w="6325" w:type="dxa"/>
            <w:tcBorders>
              <w:top w:val="nil"/>
              <w:left w:val="nil"/>
              <w:bottom w:val="nil"/>
              <w:right w:val="double" w:sz="6" w:space="0" w:color="auto"/>
            </w:tcBorders>
            <w:shd w:val="clear" w:color="FFFFFF" w:fill="DAF1F3"/>
            <w:vAlign w:val="center"/>
            <w:hideMark/>
          </w:tcPr>
          <w:p w14:paraId="564F507D" w14:textId="77777777" w:rsidR="00965F9C" w:rsidRPr="00965F9C" w:rsidRDefault="00965F9C" w:rsidP="00494FCF">
            <w:pPr>
              <w:pStyle w:val="Heading2"/>
            </w:pPr>
            <w:r w:rsidRPr="00965F9C">
              <w:t>SDS DANCE - Free and open to the public!</w:t>
            </w:r>
          </w:p>
        </w:tc>
      </w:tr>
      <w:tr w:rsidR="00965F9C" w:rsidRPr="00965F9C" w14:paraId="16B2A345" w14:textId="77777777" w:rsidTr="003803F3">
        <w:trPr>
          <w:trHeight w:val="1160"/>
        </w:trPr>
        <w:tc>
          <w:tcPr>
            <w:tcW w:w="2440" w:type="dxa"/>
            <w:tcBorders>
              <w:top w:val="nil"/>
              <w:left w:val="double" w:sz="6" w:space="0" w:color="auto"/>
              <w:bottom w:val="single" w:sz="8" w:space="0" w:color="auto"/>
              <w:right w:val="nil"/>
            </w:tcBorders>
            <w:shd w:val="clear" w:color="000000" w:fill="DAF1F3"/>
            <w:vAlign w:val="bottom"/>
            <w:hideMark/>
          </w:tcPr>
          <w:p w14:paraId="29A9E6EA" w14:textId="77777777" w:rsidR="00965F9C" w:rsidRPr="00965F9C" w:rsidRDefault="00965F9C" w:rsidP="00965F9C">
            <w:pPr>
              <w:jc w:val="center"/>
              <w:rPr>
                <w:rFonts w:ascii="Arial" w:eastAsia="Times New Roman" w:hAnsi="Arial" w:cs="Arial"/>
                <w:b/>
                <w:bCs/>
                <w:color w:val="000000"/>
                <w:sz w:val="36"/>
                <w:szCs w:val="36"/>
              </w:rPr>
            </w:pPr>
            <w:r w:rsidRPr="00965F9C">
              <w:rPr>
                <w:rFonts w:ascii="Arial" w:eastAsia="Times New Roman" w:hAnsi="Arial" w:cs="Arial"/>
                <w:b/>
                <w:bCs/>
                <w:color w:val="000000"/>
                <w:sz w:val="36"/>
                <w:szCs w:val="36"/>
              </w:rPr>
              <w:t>EDT</w:t>
            </w:r>
          </w:p>
        </w:tc>
        <w:tc>
          <w:tcPr>
            <w:tcW w:w="2660" w:type="dxa"/>
            <w:tcBorders>
              <w:top w:val="nil"/>
              <w:left w:val="nil"/>
              <w:bottom w:val="single" w:sz="8" w:space="0" w:color="auto"/>
              <w:right w:val="nil"/>
            </w:tcBorders>
            <w:shd w:val="clear" w:color="000000" w:fill="DAF1F3"/>
            <w:vAlign w:val="center"/>
            <w:hideMark/>
          </w:tcPr>
          <w:p w14:paraId="760C5A0C"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Louise, Devva, Sara, Suzanne, Susan</w:t>
            </w:r>
          </w:p>
        </w:tc>
        <w:tc>
          <w:tcPr>
            <w:tcW w:w="6325" w:type="dxa"/>
            <w:tcBorders>
              <w:top w:val="nil"/>
              <w:left w:val="nil"/>
              <w:bottom w:val="single" w:sz="8" w:space="0" w:color="auto"/>
              <w:right w:val="double" w:sz="6" w:space="0" w:color="auto"/>
            </w:tcBorders>
            <w:shd w:val="clear" w:color="FFFFFF" w:fill="DAF1F3"/>
            <w:vAlign w:val="center"/>
            <w:hideMark/>
          </w:tcPr>
          <w:p w14:paraId="52E783A8"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Put on your best duds/costumes. Move your computer to your biggest room. Attach your biggest screen. Find those wireless earbuds. DANCE!</w:t>
            </w:r>
          </w:p>
        </w:tc>
      </w:tr>
      <w:tr w:rsidR="00965F9C" w:rsidRPr="00965F9C" w14:paraId="76487D52" w14:textId="77777777" w:rsidTr="003803F3">
        <w:trPr>
          <w:trHeight w:val="240"/>
        </w:trPr>
        <w:tc>
          <w:tcPr>
            <w:tcW w:w="2440" w:type="dxa"/>
            <w:tcBorders>
              <w:top w:val="nil"/>
              <w:left w:val="double" w:sz="6" w:space="0" w:color="auto"/>
              <w:bottom w:val="single" w:sz="8" w:space="0" w:color="auto"/>
              <w:right w:val="nil"/>
            </w:tcBorders>
            <w:shd w:val="clear" w:color="auto" w:fill="auto"/>
            <w:vAlign w:val="bottom"/>
            <w:hideMark/>
          </w:tcPr>
          <w:p w14:paraId="5E2E3C5F" w14:textId="77777777" w:rsidR="00965F9C" w:rsidRPr="00965F9C" w:rsidRDefault="00965F9C" w:rsidP="00965F9C">
            <w:pPr>
              <w:jc w:val="center"/>
              <w:rPr>
                <w:rFonts w:ascii="Arial" w:eastAsia="Times New Roman" w:hAnsi="Arial" w:cs="Arial"/>
                <w:b/>
                <w:bCs/>
                <w:color w:val="000000"/>
                <w:sz w:val="36"/>
                <w:szCs w:val="36"/>
              </w:rPr>
            </w:pPr>
            <w:r w:rsidRPr="00965F9C">
              <w:rPr>
                <w:rFonts w:ascii="Arial" w:eastAsia="Times New Roman" w:hAnsi="Arial" w:cs="Arial"/>
                <w:b/>
                <w:bCs/>
                <w:color w:val="000000"/>
                <w:sz w:val="36"/>
                <w:szCs w:val="36"/>
              </w:rPr>
              <w:t> </w:t>
            </w:r>
          </w:p>
        </w:tc>
        <w:tc>
          <w:tcPr>
            <w:tcW w:w="2660" w:type="dxa"/>
            <w:tcBorders>
              <w:top w:val="nil"/>
              <w:left w:val="nil"/>
              <w:bottom w:val="single" w:sz="8" w:space="0" w:color="auto"/>
              <w:right w:val="nil"/>
            </w:tcBorders>
            <w:shd w:val="clear" w:color="auto" w:fill="auto"/>
            <w:vAlign w:val="center"/>
            <w:hideMark/>
          </w:tcPr>
          <w:p w14:paraId="2ECEEC18"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 </w:t>
            </w:r>
          </w:p>
        </w:tc>
        <w:tc>
          <w:tcPr>
            <w:tcW w:w="6325" w:type="dxa"/>
            <w:tcBorders>
              <w:top w:val="nil"/>
              <w:left w:val="nil"/>
              <w:bottom w:val="single" w:sz="8" w:space="0" w:color="auto"/>
              <w:right w:val="double" w:sz="6" w:space="0" w:color="auto"/>
            </w:tcBorders>
            <w:shd w:val="clear" w:color="auto" w:fill="auto"/>
            <w:vAlign w:val="center"/>
            <w:hideMark/>
          </w:tcPr>
          <w:p w14:paraId="5344178E"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 </w:t>
            </w:r>
          </w:p>
        </w:tc>
      </w:tr>
      <w:tr w:rsidR="00965F9C" w:rsidRPr="00965F9C" w14:paraId="5A3AAE4B" w14:textId="77777777" w:rsidTr="003803F3">
        <w:trPr>
          <w:trHeight w:val="394"/>
        </w:trPr>
        <w:tc>
          <w:tcPr>
            <w:tcW w:w="11425" w:type="dxa"/>
            <w:gridSpan w:val="3"/>
            <w:tcBorders>
              <w:top w:val="nil"/>
              <w:left w:val="double" w:sz="6" w:space="0" w:color="auto"/>
              <w:bottom w:val="nil"/>
              <w:right w:val="double" w:sz="6" w:space="0" w:color="000000"/>
            </w:tcBorders>
            <w:shd w:val="clear" w:color="D9F1F3" w:fill="D9F1F3"/>
            <w:vAlign w:val="center"/>
            <w:hideMark/>
          </w:tcPr>
          <w:p w14:paraId="55FCB1B7" w14:textId="77777777" w:rsidR="00965F9C" w:rsidRPr="00965F9C" w:rsidRDefault="00965F9C" w:rsidP="006B56B8">
            <w:pPr>
              <w:pStyle w:val="Heading1"/>
            </w:pPr>
            <w:r w:rsidRPr="00965F9C">
              <w:t>SDS@OSU Strand Multiple Perspectives on Access, Inclusion, and Disability</w:t>
            </w:r>
          </w:p>
        </w:tc>
      </w:tr>
      <w:tr w:rsidR="00965F9C" w:rsidRPr="00965F9C" w14:paraId="03C8AAE6" w14:textId="77777777" w:rsidTr="003803F3">
        <w:trPr>
          <w:trHeight w:val="418"/>
        </w:trPr>
        <w:tc>
          <w:tcPr>
            <w:tcW w:w="11425" w:type="dxa"/>
            <w:gridSpan w:val="3"/>
            <w:tcBorders>
              <w:top w:val="nil"/>
              <w:left w:val="double" w:sz="6" w:space="0" w:color="auto"/>
              <w:bottom w:val="nil"/>
              <w:right w:val="double" w:sz="6" w:space="0" w:color="000000"/>
            </w:tcBorders>
            <w:shd w:val="clear" w:color="D9F1F3" w:fill="D9F1F3"/>
            <w:hideMark/>
          </w:tcPr>
          <w:p w14:paraId="183D53E8" w14:textId="77777777" w:rsidR="00965F9C" w:rsidRPr="00965F9C" w:rsidRDefault="00965F9C" w:rsidP="00965F9C">
            <w:pPr>
              <w:jc w:val="center"/>
              <w:rPr>
                <w:rFonts w:ascii="Verdana" w:eastAsia="Times New Roman" w:hAnsi="Verdana" w:cs="Arial"/>
                <w:color w:val="000000"/>
                <w:sz w:val="24"/>
                <w:szCs w:val="24"/>
              </w:rPr>
            </w:pPr>
            <w:r w:rsidRPr="00965F9C">
              <w:rPr>
                <w:rFonts w:ascii="Verdana" w:eastAsia="Times New Roman" w:hAnsi="Verdana" w:cs="Arial"/>
                <w:color w:val="000000"/>
                <w:sz w:val="24"/>
                <w:szCs w:val="24"/>
              </w:rPr>
              <w:t>Monday, April 6, 2020</w:t>
            </w:r>
          </w:p>
        </w:tc>
      </w:tr>
      <w:tr w:rsidR="00965F9C" w:rsidRPr="00965F9C" w14:paraId="0A064303" w14:textId="77777777" w:rsidTr="003803F3">
        <w:trPr>
          <w:trHeight w:val="330"/>
        </w:trPr>
        <w:tc>
          <w:tcPr>
            <w:tcW w:w="2440" w:type="dxa"/>
            <w:tcBorders>
              <w:top w:val="single" w:sz="8" w:space="0" w:color="000000"/>
              <w:left w:val="double" w:sz="6" w:space="0" w:color="auto"/>
              <w:bottom w:val="nil"/>
              <w:right w:val="single" w:sz="4" w:space="0" w:color="000000"/>
            </w:tcBorders>
            <w:shd w:val="clear" w:color="D9F1F3" w:fill="D9F1F3"/>
            <w:hideMark/>
          </w:tcPr>
          <w:p w14:paraId="4450F533" w14:textId="77777777" w:rsidR="00965F9C" w:rsidRPr="00965F9C" w:rsidRDefault="00965F9C" w:rsidP="00965F9C">
            <w:pPr>
              <w:jc w:val="center"/>
              <w:rPr>
                <w:rFonts w:ascii="Verdana" w:eastAsia="Times New Roman" w:hAnsi="Verdana" w:cs="Arial"/>
                <w:color w:val="000000"/>
                <w:sz w:val="24"/>
                <w:szCs w:val="24"/>
              </w:rPr>
            </w:pPr>
            <w:r w:rsidRPr="00965F9C">
              <w:rPr>
                <w:rFonts w:ascii="Verdana" w:eastAsia="Times New Roman" w:hAnsi="Verdana" w:cs="Arial"/>
                <w:color w:val="000000"/>
                <w:sz w:val="24"/>
                <w:szCs w:val="24"/>
              </w:rPr>
              <w:t>Time (EDT)</w:t>
            </w:r>
          </w:p>
        </w:tc>
        <w:tc>
          <w:tcPr>
            <w:tcW w:w="2660" w:type="dxa"/>
            <w:tcBorders>
              <w:top w:val="single" w:sz="8" w:space="0" w:color="000000"/>
              <w:left w:val="nil"/>
              <w:bottom w:val="nil"/>
              <w:right w:val="single" w:sz="4" w:space="0" w:color="000000"/>
            </w:tcBorders>
            <w:shd w:val="clear" w:color="D9F1F3" w:fill="D9F1F3"/>
            <w:hideMark/>
          </w:tcPr>
          <w:p w14:paraId="70DB6F7B" w14:textId="77777777" w:rsidR="00965F9C" w:rsidRPr="00965F9C" w:rsidRDefault="00965F9C" w:rsidP="00965F9C">
            <w:pPr>
              <w:jc w:val="center"/>
              <w:rPr>
                <w:rFonts w:ascii="Verdana" w:eastAsia="Times New Roman" w:hAnsi="Verdana" w:cs="Arial"/>
                <w:color w:val="000000"/>
                <w:sz w:val="24"/>
                <w:szCs w:val="24"/>
              </w:rPr>
            </w:pPr>
            <w:r w:rsidRPr="00965F9C">
              <w:rPr>
                <w:rFonts w:ascii="Verdana" w:eastAsia="Times New Roman" w:hAnsi="Verdana" w:cs="Arial"/>
                <w:color w:val="000000"/>
                <w:sz w:val="24"/>
                <w:szCs w:val="24"/>
              </w:rPr>
              <w:t>Name</w:t>
            </w:r>
          </w:p>
        </w:tc>
        <w:tc>
          <w:tcPr>
            <w:tcW w:w="6325" w:type="dxa"/>
            <w:tcBorders>
              <w:top w:val="single" w:sz="8" w:space="0" w:color="000000"/>
              <w:left w:val="nil"/>
              <w:bottom w:val="nil"/>
              <w:right w:val="double" w:sz="6" w:space="0" w:color="auto"/>
            </w:tcBorders>
            <w:shd w:val="clear" w:color="D9F1F3" w:fill="D9F1F3"/>
            <w:hideMark/>
          </w:tcPr>
          <w:p w14:paraId="2D50A63D" w14:textId="77777777" w:rsidR="00965F9C" w:rsidRPr="00965F9C" w:rsidRDefault="00965F9C" w:rsidP="00965F9C">
            <w:pPr>
              <w:jc w:val="center"/>
              <w:rPr>
                <w:rFonts w:ascii="Verdana" w:eastAsia="Times New Roman" w:hAnsi="Verdana" w:cs="Arial"/>
                <w:color w:val="000000"/>
                <w:sz w:val="24"/>
                <w:szCs w:val="24"/>
              </w:rPr>
            </w:pPr>
            <w:r w:rsidRPr="00965F9C">
              <w:rPr>
                <w:rFonts w:ascii="Verdana" w:eastAsia="Times New Roman" w:hAnsi="Verdana" w:cs="Arial"/>
                <w:color w:val="000000"/>
                <w:sz w:val="24"/>
                <w:szCs w:val="24"/>
              </w:rPr>
              <w:t>Title</w:t>
            </w:r>
          </w:p>
        </w:tc>
      </w:tr>
      <w:tr w:rsidR="00965F9C" w:rsidRPr="00965F9C" w14:paraId="3CA7666B" w14:textId="77777777" w:rsidTr="003803F3">
        <w:trPr>
          <w:trHeight w:val="945"/>
        </w:trPr>
        <w:tc>
          <w:tcPr>
            <w:tcW w:w="2440" w:type="dxa"/>
            <w:tcBorders>
              <w:top w:val="single" w:sz="8" w:space="0" w:color="auto"/>
              <w:left w:val="double" w:sz="6" w:space="0" w:color="auto"/>
              <w:bottom w:val="nil"/>
              <w:right w:val="nil"/>
            </w:tcBorders>
            <w:shd w:val="clear" w:color="auto" w:fill="auto"/>
            <w:hideMark/>
          </w:tcPr>
          <w:p w14:paraId="2D457D31" w14:textId="77777777" w:rsidR="00965F9C" w:rsidRPr="00965F9C" w:rsidRDefault="00965F9C" w:rsidP="006B56B8">
            <w:pPr>
              <w:pStyle w:val="Heading2"/>
            </w:pPr>
            <w:r w:rsidRPr="00965F9C">
              <w:t>Mon 10:00-11:30</w:t>
            </w:r>
          </w:p>
        </w:tc>
        <w:tc>
          <w:tcPr>
            <w:tcW w:w="2660" w:type="dxa"/>
            <w:tcBorders>
              <w:top w:val="single" w:sz="8" w:space="0" w:color="auto"/>
              <w:left w:val="nil"/>
              <w:bottom w:val="nil"/>
              <w:right w:val="nil"/>
            </w:tcBorders>
            <w:shd w:val="clear" w:color="auto" w:fill="auto"/>
            <w:hideMark/>
          </w:tcPr>
          <w:p w14:paraId="5DE095FE" w14:textId="77777777" w:rsidR="00965F9C" w:rsidRPr="00965F9C" w:rsidRDefault="00965F9C" w:rsidP="006B56B8">
            <w:pPr>
              <w:pStyle w:val="Heading2"/>
              <w:rPr>
                <w:rFonts w:ascii="Arial" w:hAnsi="Arial"/>
                <w:sz w:val="20"/>
                <w:szCs w:val="20"/>
              </w:rPr>
            </w:pPr>
            <w:r w:rsidRPr="00965F9C">
              <w:rPr>
                <w:rFonts w:ascii="Arial" w:hAnsi="Arial"/>
                <w:sz w:val="20"/>
                <w:szCs w:val="20"/>
              </w:rPr>
              <w:t> </w:t>
            </w:r>
          </w:p>
        </w:tc>
        <w:tc>
          <w:tcPr>
            <w:tcW w:w="6325" w:type="dxa"/>
            <w:tcBorders>
              <w:top w:val="single" w:sz="8" w:space="0" w:color="auto"/>
              <w:left w:val="nil"/>
              <w:bottom w:val="nil"/>
              <w:right w:val="double" w:sz="6" w:space="0" w:color="auto"/>
            </w:tcBorders>
            <w:shd w:val="clear" w:color="FFFFFF" w:fill="FFFFFF"/>
            <w:hideMark/>
          </w:tcPr>
          <w:p w14:paraId="0BE71F46" w14:textId="77777777" w:rsidR="00965F9C" w:rsidRPr="00965F9C" w:rsidRDefault="00965F9C" w:rsidP="006B56B8">
            <w:pPr>
              <w:pStyle w:val="Heading2"/>
            </w:pPr>
            <w:r w:rsidRPr="00965F9C">
              <w:t>Maddening/Cripping Scholarship-Activism: Pursuing the Radical Political Potential of Mad Studies and Disability Studies</w:t>
            </w:r>
          </w:p>
        </w:tc>
      </w:tr>
      <w:tr w:rsidR="00965F9C" w:rsidRPr="00965F9C" w14:paraId="0C97B88F" w14:textId="77777777" w:rsidTr="003803F3">
        <w:trPr>
          <w:trHeight w:val="630"/>
        </w:trPr>
        <w:tc>
          <w:tcPr>
            <w:tcW w:w="2440" w:type="dxa"/>
            <w:tcBorders>
              <w:top w:val="nil"/>
              <w:left w:val="double" w:sz="6" w:space="0" w:color="auto"/>
              <w:bottom w:val="nil"/>
              <w:right w:val="nil"/>
            </w:tcBorders>
            <w:shd w:val="clear" w:color="auto" w:fill="auto"/>
            <w:hideMark/>
          </w:tcPr>
          <w:p w14:paraId="7D10F43A"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0E7661B7"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Christine Gilfrich</w:t>
            </w:r>
          </w:p>
        </w:tc>
        <w:tc>
          <w:tcPr>
            <w:tcW w:w="6325" w:type="dxa"/>
            <w:tcBorders>
              <w:top w:val="nil"/>
              <w:left w:val="nil"/>
              <w:bottom w:val="nil"/>
              <w:right w:val="double" w:sz="6" w:space="0" w:color="auto"/>
            </w:tcBorders>
            <w:shd w:val="clear" w:color="FFFFFF" w:fill="FFFFFF"/>
            <w:hideMark/>
          </w:tcPr>
          <w:p w14:paraId="6E8F5AB5"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Cripping Conocimiento: Chronic Illness, Trauma, Embodiment, and the Erotics of Care</w:t>
            </w:r>
          </w:p>
        </w:tc>
      </w:tr>
      <w:tr w:rsidR="00965F9C" w:rsidRPr="00965F9C" w14:paraId="67E318A0" w14:textId="77777777" w:rsidTr="003803F3">
        <w:trPr>
          <w:trHeight w:val="630"/>
        </w:trPr>
        <w:tc>
          <w:tcPr>
            <w:tcW w:w="2440" w:type="dxa"/>
            <w:tcBorders>
              <w:top w:val="nil"/>
              <w:left w:val="double" w:sz="6" w:space="0" w:color="auto"/>
              <w:bottom w:val="nil"/>
              <w:right w:val="nil"/>
            </w:tcBorders>
            <w:shd w:val="clear" w:color="auto" w:fill="auto"/>
            <w:hideMark/>
          </w:tcPr>
          <w:p w14:paraId="33900185"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36970E4E"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Lzz Johnk</w:t>
            </w:r>
          </w:p>
        </w:tc>
        <w:tc>
          <w:tcPr>
            <w:tcW w:w="6325" w:type="dxa"/>
            <w:tcBorders>
              <w:top w:val="nil"/>
              <w:left w:val="nil"/>
              <w:bottom w:val="nil"/>
              <w:right w:val="double" w:sz="6" w:space="0" w:color="auto"/>
            </w:tcBorders>
            <w:shd w:val="clear" w:color="FFFFFF" w:fill="FFFFFF"/>
            <w:hideMark/>
          </w:tcPr>
          <w:p w14:paraId="5C0C88A5"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Reimagining the Genealogical Roots of Mad Studies through the Work of Maxine Hong Kingston</w:t>
            </w:r>
          </w:p>
        </w:tc>
      </w:tr>
      <w:tr w:rsidR="00965F9C" w:rsidRPr="00965F9C" w14:paraId="58D53A0B" w14:textId="77777777" w:rsidTr="003803F3">
        <w:trPr>
          <w:trHeight w:val="315"/>
        </w:trPr>
        <w:tc>
          <w:tcPr>
            <w:tcW w:w="2440" w:type="dxa"/>
            <w:tcBorders>
              <w:top w:val="nil"/>
              <w:left w:val="double" w:sz="6" w:space="0" w:color="auto"/>
              <w:bottom w:val="nil"/>
              <w:right w:val="nil"/>
            </w:tcBorders>
            <w:shd w:val="clear" w:color="auto" w:fill="auto"/>
            <w:hideMark/>
          </w:tcPr>
          <w:p w14:paraId="0E34A78A"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150C24D0"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Sasha Kahn</w:t>
            </w:r>
          </w:p>
        </w:tc>
        <w:tc>
          <w:tcPr>
            <w:tcW w:w="6325" w:type="dxa"/>
            <w:tcBorders>
              <w:top w:val="nil"/>
              <w:left w:val="nil"/>
              <w:bottom w:val="nil"/>
              <w:right w:val="double" w:sz="6" w:space="0" w:color="auto"/>
            </w:tcBorders>
            <w:shd w:val="clear" w:color="FFFFFF" w:fill="FFFFFF"/>
            <w:hideMark/>
          </w:tcPr>
          <w:p w14:paraId="0DED0493"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Autoimmunity: A Reflection on Crip/Mad Epistemology and Kinship</w:t>
            </w:r>
          </w:p>
        </w:tc>
      </w:tr>
      <w:tr w:rsidR="00965F9C" w:rsidRPr="00965F9C" w14:paraId="2C79755F" w14:textId="77777777" w:rsidTr="0088288B">
        <w:trPr>
          <w:trHeight w:val="645"/>
        </w:trPr>
        <w:tc>
          <w:tcPr>
            <w:tcW w:w="2440" w:type="dxa"/>
            <w:tcBorders>
              <w:top w:val="nil"/>
              <w:left w:val="double" w:sz="6" w:space="0" w:color="auto"/>
              <w:bottom w:val="single" w:sz="8" w:space="0" w:color="auto"/>
              <w:right w:val="nil"/>
            </w:tcBorders>
            <w:shd w:val="clear" w:color="auto" w:fill="auto"/>
            <w:hideMark/>
          </w:tcPr>
          <w:p w14:paraId="07208C25"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lastRenderedPageBreak/>
              <w:t> </w:t>
            </w:r>
          </w:p>
        </w:tc>
        <w:tc>
          <w:tcPr>
            <w:tcW w:w="2660" w:type="dxa"/>
            <w:tcBorders>
              <w:top w:val="nil"/>
              <w:left w:val="nil"/>
              <w:bottom w:val="single" w:sz="8" w:space="0" w:color="auto"/>
              <w:right w:val="nil"/>
            </w:tcBorders>
            <w:shd w:val="clear" w:color="auto" w:fill="auto"/>
            <w:hideMark/>
          </w:tcPr>
          <w:p w14:paraId="06AD1A3F"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Karlie Ebersole</w:t>
            </w:r>
          </w:p>
        </w:tc>
        <w:tc>
          <w:tcPr>
            <w:tcW w:w="6325" w:type="dxa"/>
            <w:tcBorders>
              <w:top w:val="nil"/>
              <w:left w:val="nil"/>
              <w:bottom w:val="single" w:sz="8" w:space="0" w:color="auto"/>
              <w:right w:val="double" w:sz="6" w:space="0" w:color="auto"/>
            </w:tcBorders>
            <w:shd w:val="clear" w:color="FFFFFF" w:fill="FFFFFF"/>
            <w:hideMark/>
          </w:tcPr>
          <w:p w14:paraId="39D49C35" w14:textId="77777777" w:rsidR="00965F9C" w:rsidRPr="00965F9C" w:rsidRDefault="00965F9C" w:rsidP="00965F9C">
            <w:pPr>
              <w:rPr>
                <w:rFonts w:ascii="Verdana" w:eastAsia="Times New Roman" w:hAnsi="Verdana" w:cs="Arial"/>
                <w:i/>
                <w:iCs/>
                <w:color w:val="222222"/>
                <w:sz w:val="24"/>
                <w:szCs w:val="24"/>
              </w:rPr>
            </w:pPr>
            <w:r w:rsidRPr="00965F9C">
              <w:rPr>
                <w:rFonts w:ascii="Verdana" w:eastAsia="Times New Roman" w:hAnsi="Verdana" w:cs="Arial"/>
                <w:i/>
                <w:iCs/>
                <w:color w:val="222222"/>
                <w:sz w:val="24"/>
                <w:szCs w:val="24"/>
              </w:rPr>
              <w:t>Failure in the Flesh: Examining Manifestations of Failure in Local MadCrip Organizing</w:t>
            </w:r>
          </w:p>
        </w:tc>
      </w:tr>
      <w:tr w:rsidR="00965F9C" w:rsidRPr="00965F9C" w14:paraId="64F5D7CE" w14:textId="77777777" w:rsidTr="0088288B">
        <w:trPr>
          <w:trHeight w:val="1135"/>
        </w:trPr>
        <w:tc>
          <w:tcPr>
            <w:tcW w:w="2440" w:type="dxa"/>
            <w:tcBorders>
              <w:top w:val="single" w:sz="8" w:space="0" w:color="auto"/>
              <w:left w:val="double" w:sz="6" w:space="0" w:color="auto"/>
              <w:bottom w:val="single" w:sz="8" w:space="0" w:color="auto"/>
              <w:right w:val="nil"/>
            </w:tcBorders>
            <w:shd w:val="clear" w:color="auto" w:fill="auto"/>
            <w:hideMark/>
          </w:tcPr>
          <w:p w14:paraId="4A98885D" w14:textId="77777777" w:rsidR="00965F9C" w:rsidRPr="00965F9C" w:rsidRDefault="00965F9C" w:rsidP="006B56B8">
            <w:pPr>
              <w:pStyle w:val="Heading2"/>
            </w:pPr>
            <w:r w:rsidRPr="00965F9C">
              <w:t>Mon 11:45-1:15</w:t>
            </w:r>
          </w:p>
        </w:tc>
        <w:tc>
          <w:tcPr>
            <w:tcW w:w="2660" w:type="dxa"/>
            <w:tcBorders>
              <w:top w:val="single" w:sz="8" w:space="0" w:color="auto"/>
              <w:left w:val="nil"/>
              <w:bottom w:val="single" w:sz="8" w:space="0" w:color="auto"/>
              <w:right w:val="nil"/>
            </w:tcBorders>
            <w:shd w:val="clear" w:color="auto" w:fill="auto"/>
            <w:hideMark/>
          </w:tcPr>
          <w:p w14:paraId="58B4433B" w14:textId="77777777" w:rsidR="00965F9C" w:rsidRPr="006B56B8" w:rsidRDefault="00965F9C" w:rsidP="006B56B8">
            <w:pPr>
              <w:pStyle w:val="Heading2"/>
              <w:rPr>
                <w:b w:val="0"/>
              </w:rPr>
            </w:pPr>
            <w:r w:rsidRPr="006B56B8">
              <w:rPr>
                <w:b w:val="0"/>
              </w:rPr>
              <w:t>Paulina Abustan, Sara Acevedo, Lynn Hou, Holly Pearson, Hailee Yoshizaki-Gibbons</w:t>
            </w:r>
          </w:p>
        </w:tc>
        <w:tc>
          <w:tcPr>
            <w:tcW w:w="6325" w:type="dxa"/>
            <w:tcBorders>
              <w:top w:val="single" w:sz="8" w:space="0" w:color="auto"/>
              <w:left w:val="nil"/>
              <w:bottom w:val="single" w:sz="8" w:space="0" w:color="auto"/>
              <w:right w:val="double" w:sz="6" w:space="0" w:color="auto"/>
            </w:tcBorders>
            <w:shd w:val="clear" w:color="FFFFFF" w:fill="FFFFFF"/>
            <w:hideMark/>
          </w:tcPr>
          <w:p w14:paraId="16841A68" w14:textId="77777777" w:rsidR="00965F9C" w:rsidRPr="00965F9C" w:rsidRDefault="00965F9C" w:rsidP="006B56B8">
            <w:pPr>
              <w:pStyle w:val="Heading2"/>
            </w:pPr>
            <w:r w:rsidRPr="00965F9C">
              <w:t>Narrating Disability at the Intersections: Peripheral Embodiments and the Power of Interwoven Storytelling</w:t>
            </w:r>
          </w:p>
        </w:tc>
      </w:tr>
      <w:tr w:rsidR="00965F9C" w:rsidRPr="00965F9C" w14:paraId="01EA452C" w14:textId="77777777" w:rsidTr="0088288B">
        <w:trPr>
          <w:trHeight w:val="1365"/>
        </w:trPr>
        <w:tc>
          <w:tcPr>
            <w:tcW w:w="2440" w:type="dxa"/>
            <w:tcBorders>
              <w:top w:val="single" w:sz="8" w:space="0" w:color="auto"/>
              <w:left w:val="double" w:sz="6" w:space="0" w:color="auto"/>
              <w:bottom w:val="nil"/>
              <w:right w:val="nil"/>
            </w:tcBorders>
            <w:shd w:val="clear" w:color="auto" w:fill="auto"/>
            <w:hideMark/>
          </w:tcPr>
          <w:p w14:paraId="4664D360" w14:textId="77777777" w:rsidR="00965F9C" w:rsidRPr="00965F9C" w:rsidRDefault="00965F9C" w:rsidP="006B56B8">
            <w:pPr>
              <w:pStyle w:val="Heading2"/>
            </w:pPr>
            <w:r w:rsidRPr="00965F9C">
              <w:t>Mon 2:15-3:45</w:t>
            </w:r>
          </w:p>
        </w:tc>
        <w:tc>
          <w:tcPr>
            <w:tcW w:w="2660" w:type="dxa"/>
            <w:tcBorders>
              <w:top w:val="single" w:sz="8" w:space="0" w:color="auto"/>
              <w:left w:val="nil"/>
              <w:bottom w:val="nil"/>
              <w:right w:val="nil"/>
            </w:tcBorders>
            <w:shd w:val="clear" w:color="auto" w:fill="auto"/>
            <w:hideMark/>
          </w:tcPr>
          <w:p w14:paraId="250DE60A" w14:textId="77777777" w:rsidR="00965F9C" w:rsidRPr="006B56B8" w:rsidRDefault="00965F9C" w:rsidP="006B56B8">
            <w:pPr>
              <w:pStyle w:val="Heading2"/>
              <w:rPr>
                <w:b w:val="0"/>
              </w:rPr>
            </w:pPr>
            <w:r w:rsidRPr="006B56B8">
              <w:rPr>
                <w:b w:val="0"/>
              </w:rPr>
              <w:t xml:space="preserve">Joanne Woiak, President; Suzanne Stoltz, </w:t>
            </w:r>
            <w:proofErr w:type="gramStart"/>
            <w:r w:rsidRPr="006B56B8">
              <w:rPr>
                <w:b w:val="0"/>
              </w:rPr>
              <w:t>Vice  President</w:t>
            </w:r>
            <w:proofErr w:type="gramEnd"/>
            <w:r w:rsidRPr="006B56B8">
              <w:rPr>
                <w:b w:val="0"/>
              </w:rPr>
              <w:t>; Devva Kasnitz, Executive Director</w:t>
            </w:r>
          </w:p>
        </w:tc>
        <w:tc>
          <w:tcPr>
            <w:tcW w:w="6325" w:type="dxa"/>
            <w:vMerge w:val="restart"/>
            <w:tcBorders>
              <w:top w:val="single" w:sz="8" w:space="0" w:color="auto"/>
              <w:left w:val="nil"/>
              <w:bottom w:val="single" w:sz="8" w:space="0" w:color="000000"/>
              <w:right w:val="double" w:sz="6" w:space="0" w:color="auto"/>
            </w:tcBorders>
            <w:shd w:val="clear" w:color="FFFFFF" w:fill="FFFFFF"/>
            <w:hideMark/>
          </w:tcPr>
          <w:p w14:paraId="213ED125" w14:textId="34E4FDA8" w:rsidR="00965F9C" w:rsidRPr="00965F9C" w:rsidRDefault="00965F9C" w:rsidP="006B56B8">
            <w:pPr>
              <w:pStyle w:val="Heading2"/>
              <w:rPr>
                <w:i/>
                <w:iCs/>
                <w:color w:val="222222"/>
              </w:rPr>
            </w:pPr>
            <w:r w:rsidRPr="00965F9C">
              <w:rPr>
                <w:i/>
                <w:iCs/>
                <w:color w:val="222222"/>
              </w:rPr>
              <w:t>Society for Disability Studies Town Hall in the Age of COVID-19</w:t>
            </w:r>
            <w:r w:rsidRPr="006B56B8">
              <w:rPr>
                <w:b w:val="0"/>
                <w:i/>
                <w:iCs/>
                <w:color w:val="222222"/>
              </w:rPr>
              <w:t>-We cannot let this conference pass without acknowledging what is all around us</w:t>
            </w:r>
            <w:r w:rsidR="0088288B" w:rsidRPr="006B56B8">
              <w:rPr>
                <w:b w:val="0"/>
                <w:i/>
                <w:iCs/>
                <w:color w:val="222222"/>
              </w:rPr>
              <w:t>.</w:t>
            </w:r>
            <w:r w:rsidRPr="006B56B8">
              <w:rPr>
                <w:b w:val="0"/>
                <w:i/>
                <w:iCs/>
                <w:color w:val="222222"/>
              </w:rPr>
              <w:t xml:space="preserve"> This Town Hall will be a simple unstructured conversation. Our intent is two-fold: first, to share information about how this impacts us and all disabled people; and second, to begin a plan for what SDS can do to help. We will give everyone links to the best (and the funniest) material to cross our screens. We will then talk about what we don’t know. Finally, we will start to form an SDS COVID-19 Action Plan.</w:t>
            </w:r>
          </w:p>
        </w:tc>
      </w:tr>
      <w:tr w:rsidR="00965F9C" w:rsidRPr="00965F9C" w14:paraId="203BB234" w14:textId="77777777" w:rsidTr="00382F77">
        <w:trPr>
          <w:trHeight w:val="1501"/>
        </w:trPr>
        <w:tc>
          <w:tcPr>
            <w:tcW w:w="2440" w:type="dxa"/>
            <w:tcBorders>
              <w:top w:val="nil"/>
              <w:left w:val="double" w:sz="6" w:space="0" w:color="auto"/>
              <w:bottom w:val="single" w:sz="8" w:space="0" w:color="auto"/>
              <w:right w:val="nil"/>
            </w:tcBorders>
            <w:shd w:val="clear" w:color="auto" w:fill="auto"/>
            <w:vAlign w:val="center"/>
            <w:hideMark/>
          </w:tcPr>
          <w:p w14:paraId="136C5C77" w14:textId="77777777" w:rsidR="00965F9C" w:rsidRPr="00965F9C" w:rsidRDefault="00965F9C" w:rsidP="00965F9C">
            <w:pPr>
              <w:rPr>
                <w:rFonts w:ascii="Arial" w:eastAsia="Times New Roman" w:hAnsi="Arial" w:cs="Arial"/>
                <w:color w:val="1155CC"/>
                <w:sz w:val="20"/>
                <w:szCs w:val="20"/>
                <w:u w:val="single"/>
              </w:rPr>
            </w:pPr>
            <w:r w:rsidRPr="00965F9C">
              <w:rPr>
                <w:rFonts w:ascii="Arial" w:eastAsia="Times New Roman" w:hAnsi="Arial" w:cs="Arial"/>
                <w:color w:val="1155CC"/>
                <w:sz w:val="20"/>
                <w:szCs w:val="20"/>
                <w:u w:val="single"/>
              </w:rPr>
              <w:t> </w:t>
            </w:r>
          </w:p>
        </w:tc>
        <w:tc>
          <w:tcPr>
            <w:tcW w:w="2660" w:type="dxa"/>
            <w:tcBorders>
              <w:top w:val="nil"/>
              <w:left w:val="nil"/>
              <w:bottom w:val="single" w:sz="8" w:space="0" w:color="auto"/>
              <w:right w:val="nil"/>
            </w:tcBorders>
            <w:shd w:val="clear" w:color="auto" w:fill="auto"/>
            <w:vAlign w:val="center"/>
            <w:hideMark/>
          </w:tcPr>
          <w:p w14:paraId="3F23EC8B"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Board of Directors</w:t>
            </w:r>
          </w:p>
        </w:tc>
        <w:tc>
          <w:tcPr>
            <w:tcW w:w="6325" w:type="dxa"/>
            <w:vMerge/>
            <w:tcBorders>
              <w:top w:val="single" w:sz="8" w:space="0" w:color="auto"/>
              <w:left w:val="nil"/>
              <w:bottom w:val="single" w:sz="8" w:space="0" w:color="000000"/>
              <w:right w:val="double" w:sz="6" w:space="0" w:color="auto"/>
            </w:tcBorders>
            <w:vAlign w:val="center"/>
            <w:hideMark/>
          </w:tcPr>
          <w:p w14:paraId="60365A86" w14:textId="77777777" w:rsidR="00965F9C" w:rsidRPr="00965F9C" w:rsidRDefault="00965F9C" w:rsidP="00965F9C">
            <w:pPr>
              <w:rPr>
                <w:rFonts w:ascii="Verdana" w:eastAsia="Times New Roman" w:hAnsi="Verdana" w:cs="Arial"/>
                <w:i/>
                <w:iCs/>
                <w:color w:val="222222"/>
              </w:rPr>
            </w:pPr>
          </w:p>
        </w:tc>
      </w:tr>
      <w:tr w:rsidR="00965F9C" w:rsidRPr="00965F9C" w14:paraId="2F4C647F" w14:textId="77777777" w:rsidTr="003803F3">
        <w:trPr>
          <w:trHeight w:val="388"/>
        </w:trPr>
        <w:tc>
          <w:tcPr>
            <w:tcW w:w="11425" w:type="dxa"/>
            <w:gridSpan w:val="3"/>
            <w:tcBorders>
              <w:top w:val="single" w:sz="8" w:space="0" w:color="auto"/>
              <w:left w:val="double" w:sz="6" w:space="0" w:color="auto"/>
              <w:bottom w:val="nil"/>
              <w:right w:val="double" w:sz="6" w:space="0" w:color="000000"/>
            </w:tcBorders>
            <w:shd w:val="clear" w:color="D9F1F3" w:fill="D9F1F3"/>
            <w:noWrap/>
            <w:vAlign w:val="center"/>
            <w:hideMark/>
          </w:tcPr>
          <w:p w14:paraId="2D304178" w14:textId="77777777" w:rsidR="00965F9C" w:rsidRPr="00965F9C" w:rsidRDefault="00965F9C" w:rsidP="006B56B8">
            <w:pPr>
              <w:pStyle w:val="Heading1"/>
            </w:pPr>
            <w:r w:rsidRPr="00965F9C">
              <w:t>OSU Ethel Louise Armstrong Lecture - Free and Open to the Public!</w:t>
            </w:r>
          </w:p>
        </w:tc>
      </w:tr>
      <w:tr w:rsidR="00965F9C" w:rsidRPr="00965F9C" w14:paraId="1C4BE9B0" w14:textId="77777777" w:rsidTr="003803F3">
        <w:trPr>
          <w:trHeight w:val="715"/>
        </w:trPr>
        <w:tc>
          <w:tcPr>
            <w:tcW w:w="2440" w:type="dxa"/>
            <w:tcBorders>
              <w:top w:val="nil"/>
              <w:left w:val="double" w:sz="6" w:space="0" w:color="auto"/>
              <w:bottom w:val="single" w:sz="8" w:space="0" w:color="auto"/>
              <w:right w:val="nil"/>
            </w:tcBorders>
            <w:shd w:val="clear" w:color="D9F1F3" w:fill="D9F1F3"/>
            <w:hideMark/>
          </w:tcPr>
          <w:p w14:paraId="20B8360E" w14:textId="77777777" w:rsidR="00965F9C" w:rsidRPr="00965F9C" w:rsidRDefault="00965F9C" w:rsidP="00965F9C">
            <w:pPr>
              <w:rPr>
                <w:rFonts w:ascii="Verdana" w:eastAsia="Times New Roman" w:hAnsi="Verdana" w:cs="Arial"/>
                <w:b/>
                <w:bCs/>
                <w:color w:val="000000"/>
                <w:sz w:val="24"/>
                <w:szCs w:val="24"/>
              </w:rPr>
            </w:pPr>
            <w:r w:rsidRPr="00965F9C">
              <w:rPr>
                <w:rFonts w:ascii="Verdana" w:eastAsia="Times New Roman" w:hAnsi="Verdana" w:cs="Arial"/>
                <w:b/>
                <w:bCs/>
                <w:color w:val="000000"/>
                <w:sz w:val="24"/>
                <w:szCs w:val="24"/>
              </w:rPr>
              <w:t>Mon 4:00-5:45</w:t>
            </w:r>
          </w:p>
        </w:tc>
        <w:tc>
          <w:tcPr>
            <w:tcW w:w="2660" w:type="dxa"/>
            <w:tcBorders>
              <w:top w:val="nil"/>
              <w:left w:val="nil"/>
              <w:bottom w:val="single" w:sz="8" w:space="0" w:color="auto"/>
              <w:right w:val="nil"/>
            </w:tcBorders>
            <w:shd w:val="clear" w:color="D9F1F3" w:fill="D9F1F3"/>
            <w:vAlign w:val="center"/>
            <w:hideMark/>
          </w:tcPr>
          <w:p w14:paraId="55FE695D" w14:textId="77777777" w:rsidR="00965F9C" w:rsidRPr="00965F9C" w:rsidRDefault="00965F9C" w:rsidP="00965F9C">
            <w:pPr>
              <w:rPr>
                <w:rFonts w:ascii="Verdana" w:eastAsia="Times New Roman" w:hAnsi="Verdana" w:cs="Arial"/>
                <w:b/>
                <w:bCs/>
                <w:color w:val="000000"/>
                <w:sz w:val="28"/>
                <w:szCs w:val="28"/>
              </w:rPr>
            </w:pPr>
            <w:r w:rsidRPr="00965F9C">
              <w:rPr>
                <w:rFonts w:ascii="Verdana" w:eastAsia="Times New Roman" w:hAnsi="Verdana" w:cs="Arial"/>
                <w:b/>
                <w:bCs/>
                <w:color w:val="000000"/>
                <w:sz w:val="28"/>
                <w:szCs w:val="28"/>
              </w:rPr>
              <w:t>Amanda Kraus</w:t>
            </w:r>
          </w:p>
        </w:tc>
        <w:tc>
          <w:tcPr>
            <w:tcW w:w="6325" w:type="dxa"/>
            <w:tcBorders>
              <w:top w:val="nil"/>
              <w:left w:val="nil"/>
              <w:bottom w:val="single" w:sz="8" w:space="0" w:color="auto"/>
              <w:right w:val="double" w:sz="6" w:space="0" w:color="auto"/>
            </w:tcBorders>
            <w:shd w:val="clear" w:color="D9F1F3" w:fill="D9F1F3"/>
            <w:vAlign w:val="center"/>
            <w:hideMark/>
          </w:tcPr>
          <w:p w14:paraId="1C1CEA0E" w14:textId="77777777" w:rsidR="00965F9C" w:rsidRPr="00965F9C" w:rsidRDefault="00965F9C" w:rsidP="00965F9C">
            <w:pPr>
              <w:jc w:val="center"/>
              <w:rPr>
                <w:rFonts w:ascii="Verdana" w:eastAsia="Times New Roman" w:hAnsi="Verdana" w:cs="Arial"/>
                <w:b/>
                <w:bCs/>
                <w:color w:val="000000"/>
                <w:sz w:val="28"/>
                <w:szCs w:val="28"/>
              </w:rPr>
            </w:pPr>
            <w:r w:rsidRPr="00965F9C">
              <w:rPr>
                <w:rFonts w:ascii="Verdana" w:eastAsia="Times New Roman" w:hAnsi="Verdana" w:cs="Arial"/>
                <w:b/>
                <w:bCs/>
                <w:color w:val="000000"/>
                <w:sz w:val="28"/>
                <w:szCs w:val="28"/>
              </w:rPr>
              <w:t>"Everyday Ableism – Challenging What We Think We Know About Disability"</w:t>
            </w:r>
          </w:p>
        </w:tc>
      </w:tr>
      <w:tr w:rsidR="00965F9C" w:rsidRPr="00965F9C" w14:paraId="61DBC85B" w14:textId="77777777" w:rsidTr="003803F3">
        <w:trPr>
          <w:trHeight w:val="349"/>
        </w:trPr>
        <w:tc>
          <w:tcPr>
            <w:tcW w:w="11425" w:type="dxa"/>
            <w:gridSpan w:val="3"/>
            <w:tcBorders>
              <w:top w:val="single" w:sz="8" w:space="0" w:color="000000"/>
              <w:left w:val="double" w:sz="6" w:space="0" w:color="auto"/>
              <w:bottom w:val="nil"/>
              <w:right w:val="double" w:sz="6" w:space="0" w:color="000000"/>
            </w:tcBorders>
            <w:shd w:val="clear" w:color="D9F1F3" w:fill="D9F1F3"/>
            <w:vAlign w:val="center"/>
            <w:hideMark/>
          </w:tcPr>
          <w:p w14:paraId="2750CD2C" w14:textId="77777777" w:rsidR="00965F9C" w:rsidRPr="00965F9C" w:rsidRDefault="00965F9C" w:rsidP="006B56B8">
            <w:pPr>
              <w:pStyle w:val="Heading1"/>
            </w:pPr>
            <w:r w:rsidRPr="00965F9C">
              <w:t>SDS@OSU Strand Multiple Perspectives on Access, Inclusion, and Disability</w:t>
            </w:r>
          </w:p>
        </w:tc>
      </w:tr>
      <w:tr w:rsidR="00965F9C" w:rsidRPr="00965F9C" w14:paraId="33C46DD6" w14:textId="77777777" w:rsidTr="003803F3">
        <w:trPr>
          <w:trHeight w:val="435"/>
        </w:trPr>
        <w:tc>
          <w:tcPr>
            <w:tcW w:w="11425" w:type="dxa"/>
            <w:gridSpan w:val="3"/>
            <w:tcBorders>
              <w:top w:val="nil"/>
              <w:left w:val="double" w:sz="6" w:space="0" w:color="auto"/>
              <w:bottom w:val="nil"/>
              <w:right w:val="double" w:sz="6" w:space="0" w:color="000000"/>
            </w:tcBorders>
            <w:shd w:val="clear" w:color="D9F1F3" w:fill="D9F1F3"/>
            <w:hideMark/>
          </w:tcPr>
          <w:p w14:paraId="47A22DD0" w14:textId="77777777" w:rsidR="00965F9C" w:rsidRPr="00965F9C" w:rsidRDefault="00965F9C" w:rsidP="00965F9C">
            <w:pPr>
              <w:jc w:val="center"/>
              <w:rPr>
                <w:rFonts w:ascii="Verdana" w:eastAsia="Times New Roman" w:hAnsi="Verdana" w:cs="Arial"/>
                <w:color w:val="000000"/>
                <w:sz w:val="24"/>
                <w:szCs w:val="24"/>
              </w:rPr>
            </w:pPr>
            <w:r w:rsidRPr="00965F9C">
              <w:rPr>
                <w:rFonts w:ascii="Verdana" w:eastAsia="Times New Roman" w:hAnsi="Verdana" w:cs="Arial"/>
                <w:color w:val="000000"/>
                <w:sz w:val="24"/>
                <w:szCs w:val="24"/>
              </w:rPr>
              <w:t>Tuesday, April 7, 2020</w:t>
            </w:r>
          </w:p>
        </w:tc>
      </w:tr>
      <w:tr w:rsidR="00965F9C" w:rsidRPr="00965F9C" w14:paraId="636E1FCD" w14:textId="77777777" w:rsidTr="003803F3">
        <w:trPr>
          <w:trHeight w:val="330"/>
        </w:trPr>
        <w:tc>
          <w:tcPr>
            <w:tcW w:w="2440" w:type="dxa"/>
            <w:tcBorders>
              <w:top w:val="single" w:sz="8" w:space="0" w:color="000000"/>
              <w:left w:val="double" w:sz="6" w:space="0" w:color="auto"/>
              <w:bottom w:val="single" w:sz="8" w:space="0" w:color="000000"/>
              <w:right w:val="single" w:sz="4" w:space="0" w:color="000000"/>
            </w:tcBorders>
            <w:shd w:val="clear" w:color="D9F1F3" w:fill="D9F1F3"/>
            <w:hideMark/>
          </w:tcPr>
          <w:p w14:paraId="11B68C74" w14:textId="77777777" w:rsidR="00965F9C" w:rsidRPr="00965F9C" w:rsidRDefault="00965F9C" w:rsidP="00965F9C">
            <w:pPr>
              <w:jc w:val="center"/>
              <w:rPr>
                <w:rFonts w:ascii="Verdana" w:eastAsia="Times New Roman" w:hAnsi="Verdana" w:cs="Arial"/>
                <w:color w:val="000000"/>
                <w:sz w:val="24"/>
                <w:szCs w:val="24"/>
              </w:rPr>
            </w:pPr>
            <w:r w:rsidRPr="00965F9C">
              <w:rPr>
                <w:rFonts w:ascii="Verdana" w:eastAsia="Times New Roman" w:hAnsi="Verdana" w:cs="Arial"/>
                <w:color w:val="000000"/>
                <w:sz w:val="24"/>
                <w:szCs w:val="24"/>
              </w:rPr>
              <w:t>Time (EDT)</w:t>
            </w:r>
          </w:p>
        </w:tc>
        <w:tc>
          <w:tcPr>
            <w:tcW w:w="2660" w:type="dxa"/>
            <w:tcBorders>
              <w:top w:val="single" w:sz="8" w:space="0" w:color="000000"/>
              <w:left w:val="nil"/>
              <w:bottom w:val="single" w:sz="8" w:space="0" w:color="000000"/>
              <w:right w:val="single" w:sz="4" w:space="0" w:color="000000"/>
            </w:tcBorders>
            <w:shd w:val="clear" w:color="D9F1F3" w:fill="D9F1F3"/>
            <w:hideMark/>
          </w:tcPr>
          <w:p w14:paraId="2336EC39" w14:textId="77777777" w:rsidR="00965F9C" w:rsidRPr="00965F9C" w:rsidRDefault="00965F9C" w:rsidP="00965F9C">
            <w:pPr>
              <w:jc w:val="center"/>
              <w:rPr>
                <w:rFonts w:ascii="Verdana" w:eastAsia="Times New Roman" w:hAnsi="Verdana" w:cs="Arial"/>
                <w:color w:val="000000"/>
                <w:sz w:val="24"/>
                <w:szCs w:val="24"/>
              </w:rPr>
            </w:pPr>
            <w:r w:rsidRPr="00965F9C">
              <w:rPr>
                <w:rFonts w:ascii="Verdana" w:eastAsia="Times New Roman" w:hAnsi="Verdana" w:cs="Arial"/>
                <w:color w:val="000000"/>
                <w:sz w:val="24"/>
                <w:szCs w:val="24"/>
              </w:rPr>
              <w:t>Name</w:t>
            </w:r>
          </w:p>
        </w:tc>
        <w:tc>
          <w:tcPr>
            <w:tcW w:w="6325" w:type="dxa"/>
            <w:tcBorders>
              <w:top w:val="single" w:sz="8" w:space="0" w:color="000000"/>
              <w:left w:val="nil"/>
              <w:bottom w:val="single" w:sz="8" w:space="0" w:color="000000"/>
              <w:right w:val="double" w:sz="6" w:space="0" w:color="auto"/>
            </w:tcBorders>
            <w:shd w:val="clear" w:color="D9F1F3" w:fill="D9F1F3"/>
            <w:hideMark/>
          </w:tcPr>
          <w:p w14:paraId="0D111563" w14:textId="77777777" w:rsidR="00965F9C" w:rsidRPr="00965F9C" w:rsidRDefault="00965F9C" w:rsidP="00965F9C">
            <w:pPr>
              <w:jc w:val="center"/>
              <w:rPr>
                <w:rFonts w:ascii="Verdana" w:eastAsia="Times New Roman" w:hAnsi="Verdana" w:cs="Arial"/>
                <w:color w:val="000000"/>
                <w:sz w:val="24"/>
                <w:szCs w:val="24"/>
              </w:rPr>
            </w:pPr>
            <w:r w:rsidRPr="00965F9C">
              <w:rPr>
                <w:rFonts w:ascii="Verdana" w:eastAsia="Times New Roman" w:hAnsi="Verdana" w:cs="Arial"/>
                <w:color w:val="000000"/>
                <w:sz w:val="24"/>
                <w:szCs w:val="24"/>
              </w:rPr>
              <w:t>Title</w:t>
            </w:r>
          </w:p>
        </w:tc>
      </w:tr>
      <w:tr w:rsidR="00965F9C" w:rsidRPr="00965F9C" w14:paraId="11C0F5B5" w14:textId="77777777" w:rsidTr="003803F3">
        <w:trPr>
          <w:trHeight w:val="315"/>
        </w:trPr>
        <w:tc>
          <w:tcPr>
            <w:tcW w:w="2440" w:type="dxa"/>
            <w:tcBorders>
              <w:top w:val="nil"/>
              <w:left w:val="double" w:sz="6" w:space="0" w:color="auto"/>
              <w:bottom w:val="nil"/>
              <w:right w:val="nil"/>
            </w:tcBorders>
            <w:shd w:val="clear" w:color="auto" w:fill="auto"/>
            <w:hideMark/>
          </w:tcPr>
          <w:p w14:paraId="12C6D517" w14:textId="77777777" w:rsidR="00965F9C" w:rsidRPr="00965F9C" w:rsidRDefault="00965F9C" w:rsidP="006B56B8">
            <w:pPr>
              <w:pStyle w:val="Heading2"/>
            </w:pPr>
            <w:r w:rsidRPr="00965F9C">
              <w:t>Tue 10:00-11:30</w:t>
            </w:r>
          </w:p>
        </w:tc>
        <w:tc>
          <w:tcPr>
            <w:tcW w:w="2660" w:type="dxa"/>
            <w:tcBorders>
              <w:top w:val="nil"/>
              <w:left w:val="nil"/>
              <w:bottom w:val="nil"/>
              <w:right w:val="nil"/>
            </w:tcBorders>
            <w:shd w:val="clear" w:color="auto" w:fill="auto"/>
            <w:hideMark/>
          </w:tcPr>
          <w:p w14:paraId="70E9901F" w14:textId="77777777" w:rsidR="00965F9C" w:rsidRPr="00965F9C" w:rsidRDefault="00965F9C" w:rsidP="006B56B8">
            <w:pPr>
              <w:pStyle w:val="Heading2"/>
              <w:rPr>
                <w:rFonts w:ascii="Arial" w:hAnsi="Arial"/>
                <w:sz w:val="20"/>
                <w:szCs w:val="20"/>
              </w:rPr>
            </w:pPr>
            <w:r w:rsidRPr="00965F9C">
              <w:rPr>
                <w:rFonts w:ascii="Arial" w:hAnsi="Arial"/>
                <w:sz w:val="20"/>
                <w:szCs w:val="20"/>
              </w:rPr>
              <w:t> </w:t>
            </w:r>
          </w:p>
        </w:tc>
        <w:tc>
          <w:tcPr>
            <w:tcW w:w="6325" w:type="dxa"/>
            <w:tcBorders>
              <w:top w:val="nil"/>
              <w:left w:val="nil"/>
              <w:bottom w:val="nil"/>
              <w:right w:val="double" w:sz="6" w:space="0" w:color="auto"/>
            </w:tcBorders>
            <w:shd w:val="clear" w:color="FFFFFF" w:fill="FFFFFF"/>
            <w:hideMark/>
          </w:tcPr>
          <w:p w14:paraId="4B4ADB04" w14:textId="77777777" w:rsidR="00965F9C" w:rsidRPr="00965F9C" w:rsidRDefault="00965F9C" w:rsidP="006B56B8">
            <w:pPr>
              <w:pStyle w:val="Heading2"/>
            </w:pPr>
            <w:r w:rsidRPr="00965F9C">
              <w:t>Breaking the Silence: Birth, Trauma, and Education</w:t>
            </w:r>
          </w:p>
        </w:tc>
      </w:tr>
      <w:tr w:rsidR="00965F9C" w:rsidRPr="00965F9C" w14:paraId="642604EF" w14:textId="77777777" w:rsidTr="003803F3">
        <w:trPr>
          <w:trHeight w:val="630"/>
        </w:trPr>
        <w:tc>
          <w:tcPr>
            <w:tcW w:w="2440" w:type="dxa"/>
            <w:tcBorders>
              <w:top w:val="nil"/>
              <w:left w:val="double" w:sz="6" w:space="0" w:color="auto"/>
              <w:bottom w:val="nil"/>
              <w:right w:val="nil"/>
            </w:tcBorders>
            <w:shd w:val="clear" w:color="auto" w:fill="auto"/>
            <w:hideMark/>
          </w:tcPr>
          <w:p w14:paraId="329EDEA5"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13D03B22"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Alicia Broderick, Robin Roscigno</w:t>
            </w:r>
          </w:p>
        </w:tc>
        <w:tc>
          <w:tcPr>
            <w:tcW w:w="6325" w:type="dxa"/>
            <w:tcBorders>
              <w:top w:val="nil"/>
              <w:left w:val="nil"/>
              <w:bottom w:val="nil"/>
              <w:right w:val="double" w:sz="6" w:space="0" w:color="auto"/>
            </w:tcBorders>
            <w:shd w:val="clear" w:color="FFFFFF" w:fill="FFFFFF"/>
            <w:hideMark/>
          </w:tcPr>
          <w:p w14:paraId="36793D00"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Trauma Time: Experiencing the Chronic Urgency of Living with/in Medical Trauma</w:t>
            </w:r>
          </w:p>
        </w:tc>
      </w:tr>
      <w:tr w:rsidR="00965F9C" w:rsidRPr="00965F9C" w14:paraId="5678AF8E" w14:textId="77777777" w:rsidTr="003803F3">
        <w:trPr>
          <w:trHeight w:val="630"/>
        </w:trPr>
        <w:tc>
          <w:tcPr>
            <w:tcW w:w="2440" w:type="dxa"/>
            <w:tcBorders>
              <w:top w:val="nil"/>
              <w:left w:val="double" w:sz="6" w:space="0" w:color="auto"/>
              <w:bottom w:val="nil"/>
              <w:right w:val="nil"/>
            </w:tcBorders>
            <w:shd w:val="clear" w:color="auto" w:fill="auto"/>
            <w:hideMark/>
          </w:tcPr>
          <w:p w14:paraId="21984029"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68E2179E"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Sona Kazemi</w:t>
            </w:r>
          </w:p>
        </w:tc>
        <w:tc>
          <w:tcPr>
            <w:tcW w:w="6325" w:type="dxa"/>
            <w:tcBorders>
              <w:top w:val="nil"/>
              <w:left w:val="nil"/>
              <w:bottom w:val="nil"/>
              <w:right w:val="double" w:sz="6" w:space="0" w:color="auto"/>
            </w:tcBorders>
            <w:shd w:val="clear" w:color="FFFFFF" w:fill="FFFFFF"/>
            <w:hideMark/>
          </w:tcPr>
          <w:p w14:paraId="44B1077A"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Applying the Transnational Disability Theory to the Case of Acid Attacks</w:t>
            </w:r>
          </w:p>
        </w:tc>
      </w:tr>
      <w:tr w:rsidR="00965F9C" w:rsidRPr="00965F9C" w14:paraId="2C42F7DA" w14:textId="77777777" w:rsidTr="003803F3">
        <w:trPr>
          <w:trHeight w:val="330"/>
        </w:trPr>
        <w:tc>
          <w:tcPr>
            <w:tcW w:w="2440" w:type="dxa"/>
            <w:tcBorders>
              <w:top w:val="nil"/>
              <w:left w:val="double" w:sz="6" w:space="0" w:color="auto"/>
              <w:bottom w:val="single" w:sz="8" w:space="0" w:color="000000"/>
              <w:right w:val="nil"/>
            </w:tcBorders>
            <w:shd w:val="clear" w:color="auto" w:fill="auto"/>
            <w:hideMark/>
          </w:tcPr>
          <w:p w14:paraId="6EF3CB6D"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single" w:sz="8" w:space="0" w:color="000000"/>
              <w:right w:val="nil"/>
            </w:tcBorders>
            <w:shd w:val="clear" w:color="auto" w:fill="auto"/>
            <w:hideMark/>
          </w:tcPr>
          <w:p w14:paraId="19D00392"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Janet Sherman</w:t>
            </w:r>
          </w:p>
        </w:tc>
        <w:tc>
          <w:tcPr>
            <w:tcW w:w="6325" w:type="dxa"/>
            <w:tcBorders>
              <w:top w:val="nil"/>
              <w:left w:val="nil"/>
              <w:bottom w:val="single" w:sz="8" w:space="0" w:color="000000"/>
              <w:right w:val="double" w:sz="6" w:space="0" w:color="auto"/>
            </w:tcBorders>
            <w:shd w:val="clear" w:color="auto" w:fill="auto"/>
            <w:hideMark/>
          </w:tcPr>
          <w:p w14:paraId="5C25ABF7"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Alive and Breathing: Madness at School Margins</w:t>
            </w:r>
          </w:p>
        </w:tc>
      </w:tr>
      <w:tr w:rsidR="00965F9C" w:rsidRPr="00965F9C" w14:paraId="204E3FA6" w14:textId="77777777" w:rsidTr="003803F3">
        <w:trPr>
          <w:trHeight w:val="315"/>
        </w:trPr>
        <w:tc>
          <w:tcPr>
            <w:tcW w:w="2440" w:type="dxa"/>
            <w:tcBorders>
              <w:top w:val="nil"/>
              <w:left w:val="double" w:sz="6" w:space="0" w:color="auto"/>
              <w:bottom w:val="nil"/>
              <w:right w:val="nil"/>
            </w:tcBorders>
            <w:shd w:val="clear" w:color="auto" w:fill="auto"/>
            <w:hideMark/>
          </w:tcPr>
          <w:p w14:paraId="202B26DC" w14:textId="77777777" w:rsidR="00965F9C" w:rsidRPr="00965F9C" w:rsidRDefault="00965F9C" w:rsidP="006B56B8">
            <w:pPr>
              <w:pStyle w:val="Heading2"/>
            </w:pPr>
            <w:r w:rsidRPr="00965F9C">
              <w:t>Tue 11:45-1:15</w:t>
            </w:r>
          </w:p>
        </w:tc>
        <w:tc>
          <w:tcPr>
            <w:tcW w:w="2660" w:type="dxa"/>
            <w:tcBorders>
              <w:top w:val="nil"/>
              <w:left w:val="nil"/>
              <w:bottom w:val="nil"/>
              <w:right w:val="nil"/>
            </w:tcBorders>
            <w:shd w:val="clear" w:color="auto" w:fill="auto"/>
            <w:hideMark/>
          </w:tcPr>
          <w:p w14:paraId="327E9665" w14:textId="77777777" w:rsidR="00965F9C" w:rsidRPr="00965F9C" w:rsidRDefault="00965F9C" w:rsidP="006B56B8">
            <w:pPr>
              <w:pStyle w:val="Heading2"/>
              <w:rPr>
                <w:rFonts w:ascii="Arial" w:hAnsi="Arial"/>
                <w:sz w:val="20"/>
                <w:szCs w:val="20"/>
              </w:rPr>
            </w:pPr>
            <w:r w:rsidRPr="00965F9C">
              <w:rPr>
                <w:rFonts w:ascii="Arial" w:hAnsi="Arial"/>
                <w:sz w:val="20"/>
                <w:szCs w:val="20"/>
              </w:rPr>
              <w:t> </w:t>
            </w:r>
          </w:p>
        </w:tc>
        <w:tc>
          <w:tcPr>
            <w:tcW w:w="6325" w:type="dxa"/>
            <w:tcBorders>
              <w:top w:val="nil"/>
              <w:left w:val="nil"/>
              <w:bottom w:val="nil"/>
              <w:right w:val="double" w:sz="6" w:space="0" w:color="auto"/>
            </w:tcBorders>
            <w:shd w:val="clear" w:color="FFFFFF" w:fill="FFFFFF"/>
            <w:hideMark/>
          </w:tcPr>
          <w:p w14:paraId="3D5C7DAE" w14:textId="77777777" w:rsidR="00965F9C" w:rsidRPr="00965F9C" w:rsidRDefault="00965F9C" w:rsidP="006B56B8">
            <w:pPr>
              <w:pStyle w:val="Heading2"/>
            </w:pPr>
            <w:r w:rsidRPr="00965F9C">
              <w:t>Mad Pedagogies, Mad Processes</w:t>
            </w:r>
          </w:p>
        </w:tc>
      </w:tr>
      <w:tr w:rsidR="00965F9C" w:rsidRPr="00965F9C" w14:paraId="4731FEB9" w14:textId="77777777" w:rsidTr="003803F3">
        <w:trPr>
          <w:trHeight w:val="630"/>
        </w:trPr>
        <w:tc>
          <w:tcPr>
            <w:tcW w:w="2440" w:type="dxa"/>
            <w:tcBorders>
              <w:top w:val="nil"/>
              <w:left w:val="double" w:sz="6" w:space="0" w:color="auto"/>
              <w:bottom w:val="nil"/>
              <w:right w:val="nil"/>
            </w:tcBorders>
            <w:shd w:val="clear" w:color="auto" w:fill="auto"/>
            <w:hideMark/>
          </w:tcPr>
          <w:p w14:paraId="74EC890F"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315308C6"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Kira Dallaire</w:t>
            </w:r>
          </w:p>
        </w:tc>
        <w:tc>
          <w:tcPr>
            <w:tcW w:w="6325" w:type="dxa"/>
            <w:tcBorders>
              <w:top w:val="nil"/>
              <w:left w:val="nil"/>
              <w:bottom w:val="nil"/>
              <w:right w:val="double" w:sz="6" w:space="0" w:color="auto"/>
            </w:tcBorders>
            <w:shd w:val="clear" w:color="FFFFFF" w:fill="FFFFFF"/>
            <w:hideMark/>
          </w:tcPr>
          <w:p w14:paraId="59846560"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Tending to Madness: Cultivating Mad Space in the Trauma-Informed Classroom</w:t>
            </w:r>
          </w:p>
        </w:tc>
      </w:tr>
      <w:tr w:rsidR="00965F9C" w:rsidRPr="00965F9C" w14:paraId="71BAFADC" w14:textId="77777777" w:rsidTr="003803F3">
        <w:trPr>
          <w:trHeight w:val="315"/>
        </w:trPr>
        <w:tc>
          <w:tcPr>
            <w:tcW w:w="2440" w:type="dxa"/>
            <w:tcBorders>
              <w:top w:val="nil"/>
              <w:left w:val="double" w:sz="6" w:space="0" w:color="auto"/>
              <w:bottom w:val="nil"/>
              <w:right w:val="nil"/>
            </w:tcBorders>
            <w:shd w:val="clear" w:color="auto" w:fill="auto"/>
            <w:hideMark/>
          </w:tcPr>
          <w:p w14:paraId="6405D9CB"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4F8131BD"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Phil Smith</w:t>
            </w:r>
          </w:p>
        </w:tc>
        <w:tc>
          <w:tcPr>
            <w:tcW w:w="6325" w:type="dxa"/>
            <w:tcBorders>
              <w:top w:val="nil"/>
              <w:left w:val="nil"/>
              <w:bottom w:val="nil"/>
              <w:right w:val="double" w:sz="6" w:space="0" w:color="auto"/>
            </w:tcBorders>
            <w:shd w:val="clear" w:color="FFFFFF" w:fill="FFFFFF"/>
            <w:hideMark/>
          </w:tcPr>
          <w:p w14:paraId="2A5DF634"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Mad as Hell: The Viole(</w:t>
            </w:r>
            <w:proofErr w:type="spellStart"/>
            <w:r w:rsidRPr="00965F9C">
              <w:rPr>
                <w:rFonts w:ascii="Verdana" w:eastAsia="Times New Roman" w:hAnsi="Verdana" w:cs="Arial"/>
                <w:i/>
                <w:iCs/>
                <w:color w:val="000000"/>
                <w:sz w:val="24"/>
                <w:szCs w:val="24"/>
              </w:rPr>
              <w:t>nts</w:t>
            </w:r>
            <w:proofErr w:type="spellEnd"/>
            <w:r w:rsidRPr="00965F9C">
              <w:rPr>
                <w:rFonts w:ascii="Verdana" w:eastAsia="Times New Roman" w:hAnsi="Verdana" w:cs="Arial"/>
                <w:i/>
                <w:iCs/>
                <w:color w:val="000000"/>
                <w:sz w:val="24"/>
                <w:szCs w:val="24"/>
              </w:rPr>
              <w:t>) of Education</w:t>
            </w:r>
          </w:p>
        </w:tc>
      </w:tr>
      <w:tr w:rsidR="00965F9C" w:rsidRPr="00965F9C" w14:paraId="2B48DA83" w14:textId="77777777" w:rsidTr="003803F3">
        <w:trPr>
          <w:trHeight w:val="630"/>
        </w:trPr>
        <w:tc>
          <w:tcPr>
            <w:tcW w:w="2440" w:type="dxa"/>
            <w:tcBorders>
              <w:top w:val="nil"/>
              <w:left w:val="double" w:sz="6" w:space="0" w:color="auto"/>
              <w:bottom w:val="nil"/>
              <w:right w:val="nil"/>
            </w:tcBorders>
            <w:shd w:val="clear" w:color="auto" w:fill="auto"/>
            <w:hideMark/>
          </w:tcPr>
          <w:p w14:paraId="2D36BF30"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nil"/>
              <w:right w:val="nil"/>
            </w:tcBorders>
            <w:shd w:val="clear" w:color="auto" w:fill="auto"/>
            <w:hideMark/>
          </w:tcPr>
          <w:p w14:paraId="28515241"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Aubry Threlkeld</w:t>
            </w:r>
          </w:p>
        </w:tc>
        <w:tc>
          <w:tcPr>
            <w:tcW w:w="6325" w:type="dxa"/>
            <w:tcBorders>
              <w:top w:val="nil"/>
              <w:left w:val="nil"/>
              <w:bottom w:val="nil"/>
              <w:right w:val="double" w:sz="6" w:space="0" w:color="auto"/>
            </w:tcBorders>
            <w:shd w:val="clear" w:color="FFFFFF" w:fill="FFFFFF"/>
            <w:hideMark/>
          </w:tcPr>
          <w:p w14:paraId="52CD5BD5"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 xml:space="preserve">Social Emotional Learning (SEL) and Carceral Impulses in Schooling: Putting Mad Students in </w:t>
            </w:r>
            <w:proofErr w:type="spellStart"/>
            <w:r w:rsidRPr="00965F9C">
              <w:rPr>
                <w:rFonts w:ascii="Verdana" w:eastAsia="Times New Roman" w:hAnsi="Verdana" w:cs="Arial"/>
                <w:i/>
                <w:iCs/>
                <w:color w:val="000000"/>
                <w:sz w:val="24"/>
                <w:szCs w:val="24"/>
              </w:rPr>
              <w:t>SELls</w:t>
            </w:r>
            <w:proofErr w:type="spellEnd"/>
          </w:p>
        </w:tc>
      </w:tr>
      <w:tr w:rsidR="00965F9C" w:rsidRPr="00965F9C" w14:paraId="53F2C369" w14:textId="77777777" w:rsidTr="003803F3">
        <w:trPr>
          <w:trHeight w:val="330"/>
        </w:trPr>
        <w:tc>
          <w:tcPr>
            <w:tcW w:w="2440" w:type="dxa"/>
            <w:tcBorders>
              <w:top w:val="nil"/>
              <w:left w:val="double" w:sz="6" w:space="0" w:color="auto"/>
              <w:bottom w:val="single" w:sz="8" w:space="0" w:color="000000"/>
              <w:right w:val="nil"/>
            </w:tcBorders>
            <w:shd w:val="clear" w:color="auto" w:fill="auto"/>
            <w:hideMark/>
          </w:tcPr>
          <w:p w14:paraId="24F3AF27" w14:textId="77777777" w:rsidR="00965F9C" w:rsidRPr="00965F9C" w:rsidRDefault="00965F9C" w:rsidP="00965F9C">
            <w:pPr>
              <w:rPr>
                <w:rFonts w:ascii="Arial" w:eastAsia="Times New Roman" w:hAnsi="Arial" w:cs="Arial"/>
                <w:color w:val="000000"/>
                <w:sz w:val="20"/>
                <w:szCs w:val="20"/>
              </w:rPr>
            </w:pPr>
            <w:r w:rsidRPr="00965F9C">
              <w:rPr>
                <w:rFonts w:ascii="Arial" w:eastAsia="Times New Roman" w:hAnsi="Arial" w:cs="Arial"/>
                <w:color w:val="000000"/>
                <w:sz w:val="20"/>
                <w:szCs w:val="20"/>
              </w:rPr>
              <w:t> </w:t>
            </w:r>
          </w:p>
        </w:tc>
        <w:tc>
          <w:tcPr>
            <w:tcW w:w="2660" w:type="dxa"/>
            <w:tcBorders>
              <w:top w:val="nil"/>
              <w:left w:val="nil"/>
              <w:bottom w:val="single" w:sz="8" w:space="0" w:color="000000"/>
              <w:right w:val="nil"/>
            </w:tcBorders>
            <w:shd w:val="clear" w:color="auto" w:fill="auto"/>
            <w:hideMark/>
          </w:tcPr>
          <w:p w14:paraId="339343A9" w14:textId="77777777" w:rsidR="00965F9C" w:rsidRPr="00965F9C" w:rsidRDefault="00965F9C" w:rsidP="00965F9C">
            <w:pPr>
              <w:rPr>
                <w:rFonts w:ascii="Verdana" w:eastAsia="Times New Roman" w:hAnsi="Verdana" w:cs="Arial"/>
                <w:color w:val="000000"/>
                <w:sz w:val="24"/>
                <w:szCs w:val="24"/>
              </w:rPr>
            </w:pPr>
            <w:r w:rsidRPr="00965F9C">
              <w:rPr>
                <w:rFonts w:ascii="Verdana" w:eastAsia="Times New Roman" w:hAnsi="Verdana" w:cs="Arial"/>
                <w:color w:val="000000"/>
                <w:sz w:val="24"/>
                <w:szCs w:val="24"/>
              </w:rPr>
              <w:t>Lzz Johnk</w:t>
            </w:r>
          </w:p>
        </w:tc>
        <w:tc>
          <w:tcPr>
            <w:tcW w:w="6325" w:type="dxa"/>
            <w:tcBorders>
              <w:top w:val="nil"/>
              <w:left w:val="nil"/>
              <w:bottom w:val="single" w:sz="8" w:space="0" w:color="000000"/>
              <w:right w:val="double" w:sz="6" w:space="0" w:color="auto"/>
            </w:tcBorders>
            <w:shd w:val="clear" w:color="FFFFFF" w:fill="FFFFFF"/>
            <w:hideMark/>
          </w:tcPr>
          <w:p w14:paraId="339771BA" w14:textId="77777777" w:rsidR="00965F9C" w:rsidRPr="00965F9C" w:rsidRDefault="00965F9C" w:rsidP="00965F9C">
            <w:pPr>
              <w:rPr>
                <w:rFonts w:ascii="Verdana" w:eastAsia="Times New Roman" w:hAnsi="Verdana" w:cs="Arial"/>
                <w:i/>
                <w:iCs/>
                <w:color w:val="000000"/>
                <w:sz w:val="24"/>
                <w:szCs w:val="24"/>
              </w:rPr>
            </w:pPr>
            <w:r w:rsidRPr="00965F9C">
              <w:rPr>
                <w:rFonts w:ascii="Verdana" w:eastAsia="Times New Roman" w:hAnsi="Verdana" w:cs="Arial"/>
                <w:i/>
                <w:iCs/>
                <w:color w:val="000000"/>
                <w:sz w:val="24"/>
                <w:szCs w:val="24"/>
              </w:rPr>
              <w:t>A Mad Pedagogy of Dreams: Dreaming and/as Spiritual Activism</w:t>
            </w:r>
          </w:p>
        </w:tc>
      </w:tr>
      <w:tr w:rsidR="00965F9C" w:rsidRPr="00965F9C" w14:paraId="27DAE2AA" w14:textId="77777777" w:rsidTr="003803F3">
        <w:trPr>
          <w:trHeight w:val="945"/>
        </w:trPr>
        <w:tc>
          <w:tcPr>
            <w:tcW w:w="2440" w:type="dxa"/>
            <w:tcBorders>
              <w:top w:val="nil"/>
              <w:left w:val="double" w:sz="6" w:space="0" w:color="auto"/>
              <w:bottom w:val="single" w:sz="8" w:space="0" w:color="000000"/>
              <w:right w:val="nil"/>
            </w:tcBorders>
            <w:shd w:val="clear" w:color="auto" w:fill="auto"/>
            <w:hideMark/>
          </w:tcPr>
          <w:p w14:paraId="233F80FE" w14:textId="77777777" w:rsidR="00965F9C" w:rsidRPr="00965F9C" w:rsidRDefault="00965F9C" w:rsidP="006B56B8">
            <w:pPr>
              <w:pStyle w:val="Heading2"/>
            </w:pPr>
            <w:r w:rsidRPr="00965F9C">
              <w:lastRenderedPageBreak/>
              <w:t>Tue 2:15-3:45</w:t>
            </w:r>
          </w:p>
        </w:tc>
        <w:tc>
          <w:tcPr>
            <w:tcW w:w="2660" w:type="dxa"/>
            <w:tcBorders>
              <w:top w:val="nil"/>
              <w:left w:val="nil"/>
              <w:bottom w:val="single" w:sz="8" w:space="0" w:color="000000"/>
              <w:right w:val="nil"/>
            </w:tcBorders>
            <w:shd w:val="clear" w:color="auto" w:fill="auto"/>
            <w:hideMark/>
          </w:tcPr>
          <w:p w14:paraId="56444EB0" w14:textId="77777777" w:rsidR="00965F9C" w:rsidRPr="006B56B8" w:rsidRDefault="00965F9C" w:rsidP="006B56B8">
            <w:pPr>
              <w:pStyle w:val="Heading2"/>
              <w:rPr>
                <w:b w:val="0"/>
              </w:rPr>
            </w:pPr>
            <w:r w:rsidRPr="006B56B8">
              <w:rPr>
                <w:b w:val="0"/>
              </w:rPr>
              <w:t>Alex Thompson, Appy Frykenberg, Sean Yeager, Dennin Ellis</w:t>
            </w:r>
          </w:p>
        </w:tc>
        <w:tc>
          <w:tcPr>
            <w:tcW w:w="6325" w:type="dxa"/>
            <w:tcBorders>
              <w:top w:val="nil"/>
              <w:left w:val="nil"/>
              <w:bottom w:val="single" w:sz="8" w:space="0" w:color="000000"/>
              <w:right w:val="double" w:sz="6" w:space="0" w:color="auto"/>
            </w:tcBorders>
            <w:shd w:val="clear" w:color="FFFFFF" w:fill="FFFFFF"/>
            <w:hideMark/>
          </w:tcPr>
          <w:p w14:paraId="158B9B8B" w14:textId="77777777" w:rsidR="00965F9C" w:rsidRPr="00965F9C" w:rsidRDefault="00965F9C" w:rsidP="006B56B8">
            <w:pPr>
              <w:pStyle w:val="Heading2"/>
            </w:pPr>
            <w:r w:rsidRPr="00965F9C">
              <w:t>Disability Narratives in Science Fiction</w:t>
            </w:r>
          </w:p>
        </w:tc>
      </w:tr>
      <w:tr w:rsidR="00965F9C" w:rsidRPr="00965F9C" w14:paraId="250CB253" w14:textId="77777777" w:rsidTr="003803F3">
        <w:trPr>
          <w:trHeight w:val="480"/>
        </w:trPr>
        <w:tc>
          <w:tcPr>
            <w:tcW w:w="11425" w:type="dxa"/>
            <w:gridSpan w:val="3"/>
            <w:tcBorders>
              <w:top w:val="single" w:sz="8" w:space="0" w:color="000000"/>
              <w:left w:val="double" w:sz="6" w:space="0" w:color="auto"/>
              <w:bottom w:val="nil"/>
              <w:right w:val="double" w:sz="6" w:space="0" w:color="000000"/>
            </w:tcBorders>
            <w:shd w:val="clear" w:color="D9F1F3" w:fill="D9F1F3"/>
            <w:hideMark/>
          </w:tcPr>
          <w:p w14:paraId="13364BF5" w14:textId="726E9B06" w:rsidR="00965F9C" w:rsidRPr="00965F9C" w:rsidRDefault="00965F9C" w:rsidP="006B56B8">
            <w:pPr>
              <w:pStyle w:val="Heading1"/>
            </w:pPr>
            <w:r w:rsidRPr="00965F9C">
              <w:t>OSU Ken Campbell Memorial Lecture - Free and open to the public!</w:t>
            </w:r>
          </w:p>
        </w:tc>
      </w:tr>
      <w:tr w:rsidR="00965F9C" w:rsidRPr="00965F9C" w14:paraId="7AE14E9A" w14:textId="77777777" w:rsidTr="003803F3">
        <w:trPr>
          <w:trHeight w:val="715"/>
        </w:trPr>
        <w:tc>
          <w:tcPr>
            <w:tcW w:w="2440" w:type="dxa"/>
            <w:tcBorders>
              <w:top w:val="nil"/>
              <w:left w:val="double" w:sz="6" w:space="0" w:color="auto"/>
              <w:bottom w:val="single" w:sz="8" w:space="0" w:color="000000"/>
              <w:right w:val="nil"/>
            </w:tcBorders>
            <w:shd w:val="clear" w:color="D9F1F3" w:fill="D9F1F3"/>
            <w:hideMark/>
          </w:tcPr>
          <w:p w14:paraId="7321D618" w14:textId="77777777" w:rsidR="00965F9C" w:rsidRPr="00965F9C" w:rsidRDefault="00965F9C" w:rsidP="00965F9C">
            <w:pPr>
              <w:rPr>
                <w:rFonts w:ascii="Verdana" w:eastAsia="Times New Roman" w:hAnsi="Verdana" w:cs="Arial"/>
                <w:b/>
                <w:bCs/>
                <w:color w:val="000000"/>
                <w:sz w:val="24"/>
                <w:szCs w:val="24"/>
              </w:rPr>
            </w:pPr>
            <w:r w:rsidRPr="00965F9C">
              <w:rPr>
                <w:rFonts w:ascii="Verdana" w:eastAsia="Times New Roman" w:hAnsi="Verdana" w:cs="Arial"/>
                <w:b/>
                <w:bCs/>
                <w:color w:val="000000"/>
                <w:sz w:val="24"/>
                <w:szCs w:val="24"/>
              </w:rPr>
              <w:t>Tue 4:00-5:45</w:t>
            </w:r>
          </w:p>
        </w:tc>
        <w:tc>
          <w:tcPr>
            <w:tcW w:w="2660" w:type="dxa"/>
            <w:tcBorders>
              <w:top w:val="nil"/>
              <w:left w:val="nil"/>
              <w:bottom w:val="single" w:sz="8" w:space="0" w:color="000000"/>
              <w:right w:val="nil"/>
            </w:tcBorders>
            <w:shd w:val="clear" w:color="D9F1F3" w:fill="D9F1F3"/>
            <w:hideMark/>
          </w:tcPr>
          <w:p w14:paraId="741F3C8B" w14:textId="77777777" w:rsidR="00965F9C" w:rsidRPr="00965F9C" w:rsidRDefault="00965F9C" w:rsidP="00965F9C">
            <w:pPr>
              <w:rPr>
                <w:rFonts w:ascii="Verdana" w:eastAsia="Times New Roman" w:hAnsi="Verdana" w:cs="Arial"/>
                <w:b/>
                <w:bCs/>
                <w:color w:val="000000"/>
                <w:sz w:val="28"/>
                <w:szCs w:val="28"/>
              </w:rPr>
            </w:pPr>
            <w:r w:rsidRPr="00965F9C">
              <w:rPr>
                <w:rFonts w:ascii="Verdana" w:eastAsia="Times New Roman" w:hAnsi="Verdana" w:cs="Arial"/>
                <w:b/>
                <w:bCs/>
                <w:color w:val="000000"/>
                <w:sz w:val="28"/>
                <w:szCs w:val="28"/>
              </w:rPr>
              <w:t>Dan Habib</w:t>
            </w:r>
          </w:p>
        </w:tc>
        <w:tc>
          <w:tcPr>
            <w:tcW w:w="6325" w:type="dxa"/>
            <w:tcBorders>
              <w:top w:val="nil"/>
              <w:left w:val="nil"/>
              <w:bottom w:val="single" w:sz="8" w:space="0" w:color="000000"/>
              <w:right w:val="double" w:sz="6" w:space="0" w:color="auto"/>
            </w:tcBorders>
            <w:shd w:val="clear" w:color="D9F1F3" w:fill="D9F1F3"/>
            <w:hideMark/>
          </w:tcPr>
          <w:p w14:paraId="6D629B00" w14:textId="77777777" w:rsidR="00965F9C" w:rsidRPr="00965F9C" w:rsidRDefault="00965F9C" w:rsidP="00965F9C">
            <w:pPr>
              <w:rPr>
                <w:rFonts w:ascii="Verdana" w:eastAsia="Times New Roman" w:hAnsi="Verdana" w:cs="Arial"/>
                <w:b/>
                <w:bCs/>
                <w:color w:val="000000"/>
                <w:sz w:val="28"/>
                <w:szCs w:val="28"/>
              </w:rPr>
            </w:pPr>
            <w:r w:rsidRPr="00965F9C">
              <w:rPr>
                <w:rFonts w:ascii="Verdana" w:eastAsia="Times New Roman" w:hAnsi="Verdana" w:cs="Arial"/>
                <w:b/>
                <w:bCs/>
                <w:color w:val="000000"/>
                <w:sz w:val="28"/>
                <w:szCs w:val="28"/>
              </w:rPr>
              <w:t>"Creating a Culture of Inclusion in Postsecondary Education"</w:t>
            </w:r>
          </w:p>
        </w:tc>
      </w:tr>
      <w:tr w:rsidR="00965F9C" w:rsidRPr="00965F9C" w14:paraId="6E734596" w14:textId="77777777" w:rsidTr="003803F3">
        <w:trPr>
          <w:trHeight w:val="415"/>
        </w:trPr>
        <w:tc>
          <w:tcPr>
            <w:tcW w:w="2440" w:type="dxa"/>
            <w:tcBorders>
              <w:top w:val="single" w:sz="8" w:space="0" w:color="auto"/>
              <w:left w:val="double" w:sz="6" w:space="0" w:color="auto"/>
              <w:bottom w:val="nil"/>
              <w:right w:val="nil"/>
            </w:tcBorders>
            <w:shd w:val="clear" w:color="D9F1F3" w:fill="D9F1F3"/>
            <w:vAlign w:val="center"/>
            <w:hideMark/>
          </w:tcPr>
          <w:p w14:paraId="7B902E50" w14:textId="77777777" w:rsidR="00965F9C" w:rsidRPr="00965F9C" w:rsidRDefault="00965F9C" w:rsidP="006B56B8">
            <w:pPr>
              <w:pStyle w:val="Heading2"/>
            </w:pPr>
            <w:r w:rsidRPr="00965F9C">
              <w:t>Sat - Sun</w:t>
            </w:r>
          </w:p>
        </w:tc>
        <w:tc>
          <w:tcPr>
            <w:tcW w:w="8985" w:type="dxa"/>
            <w:gridSpan w:val="2"/>
            <w:tcBorders>
              <w:top w:val="single" w:sz="8" w:space="0" w:color="auto"/>
              <w:left w:val="nil"/>
              <w:bottom w:val="nil"/>
              <w:right w:val="double" w:sz="6" w:space="0" w:color="000000"/>
            </w:tcBorders>
            <w:shd w:val="clear" w:color="D9F1F3" w:fill="D9F1F3"/>
            <w:vAlign w:val="center"/>
            <w:hideMark/>
          </w:tcPr>
          <w:p w14:paraId="654DA301" w14:textId="77777777" w:rsidR="00965F9C" w:rsidRPr="00965F9C" w:rsidRDefault="00965F9C" w:rsidP="006B56B8">
            <w:pPr>
              <w:pStyle w:val="Heading2"/>
            </w:pPr>
            <w:r w:rsidRPr="00965F9C">
              <w:t>Saturday and Sunday Book Publisher Exhibit</w:t>
            </w:r>
          </w:p>
        </w:tc>
      </w:tr>
      <w:tr w:rsidR="00965F9C" w:rsidRPr="00965F9C" w14:paraId="6AABD649" w14:textId="77777777" w:rsidTr="003803F3">
        <w:trPr>
          <w:trHeight w:val="370"/>
        </w:trPr>
        <w:tc>
          <w:tcPr>
            <w:tcW w:w="2440" w:type="dxa"/>
            <w:tcBorders>
              <w:top w:val="nil"/>
              <w:left w:val="double" w:sz="6" w:space="0" w:color="auto"/>
              <w:bottom w:val="double" w:sz="6" w:space="0" w:color="auto"/>
              <w:right w:val="nil"/>
            </w:tcBorders>
            <w:shd w:val="clear" w:color="D9F1F3" w:fill="D9F1F3"/>
            <w:vAlign w:val="center"/>
            <w:hideMark/>
          </w:tcPr>
          <w:p w14:paraId="57417EBB" w14:textId="77777777" w:rsidR="00965F9C" w:rsidRPr="00965F9C" w:rsidRDefault="00965F9C" w:rsidP="00965F9C">
            <w:pPr>
              <w:rPr>
                <w:rFonts w:ascii="Verdana" w:eastAsia="Times New Roman" w:hAnsi="Verdana" w:cs="Arial"/>
                <w:b/>
                <w:bCs/>
                <w:color w:val="000000"/>
                <w:sz w:val="24"/>
                <w:szCs w:val="24"/>
              </w:rPr>
            </w:pPr>
            <w:r w:rsidRPr="00965F9C">
              <w:rPr>
                <w:rFonts w:ascii="Verdana" w:eastAsia="Times New Roman" w:hAnsi="Verdana" w:cs="Arial"/>
                <w:b/>
                <w:bCs/>
                <w:color w:val="000000"/>
                <w:sz w:val="24"/>
                <w:szCs w:val="24"/>
              </w:rPr>
              <w:t>Sara Cohen</w:t>
            </w:r>
          </w:p>
        </w:tc>
        <w:tc>
          <w:tcPr>
            <w:tcW w:w="8985" w:type="dxa"/>
            <w:gridSpan w:val="2"/>
            <w:tcBorders>
              <w:top w:val="nil"/>
              <w:left w:val="nil"/>
              <w:bottom w:val="double" w:sz="6" w:space="0" w:color="auto"/>
              <w:right w:val="double" w:sz="6" w:space="0" w:color="000000"/>
            </w:tcBorders>
            <w:shd w:val="clear" w:color="D9F1F3" w:fill="D9F1F3"/>
            <w:vAlign w:val="center"/>
            <w:hideMark/>
          </w:tcPr>
          <w:p w14:paraId="06A7B3DD" w14:textId="77777777" w:rsidR="00965F9C" w:rsidRPr="00965F9C" w:rsidRDefault="00965F9C" w:rsidP="00965F9C">
            <w:pPr>
              <w:jc w:val="center"/>
              <w:rPr>
                <w:rFonts w:ascii="Verdana" w:eastAsia="Times New Roman" w:hAnsi="Verdana" w:cs="Arial"/>
                <w:b/>
                <w:bCs/>
                <w:color w:val="000000"/>
                <w:sz w:val="24"/>
                <w:szCs w:val="24"/>
              </w:rPr>
            </w:pPr>
            <w:r w:rsidRPr="00965F9C">
              <w:rPr>
                <w:rFonts w:ascii="Verdana" w:eastAsia="Times New Roman" w:hAnsi="Verdana" w:cs="Arial"/>
                <w:b/>
                <w:bCs/>
                <w:color w:val="000000"/>
                <w:sz w:val="24"/>
                <w:szCs w:val="24"/>
              </w:rPr>
              <w:t xml:space="preserve">University of Michigan Press - Drop in and by Appointment </w:t>
            </w:r>
          </w:p>
        </w:tc>
      </w:tr>
    </w:tbl>
    <w:p w14:paraId="272853F6" w14:textId="77777777" w:rsidR="009F3A55" w:rsidRDefault="009F3A55" w:rsidP="00382F77"/>
    <w:sectPr w:rsidR="009F3A55" w:rsidSect="00965F9C">
      <w:footerReference w:type="default" r:id="rId7"/>
      <w:pgSz w:w="12240" w:h="15840"/>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3A672" w14:textId="77777777" w:rsidR="00194EDD" w:rsidRDefault="00194EDD" w:rsidP="00DB4E43">
      <w:r>
        <w:separator/>
      </w:r>
    </w:p>
  </w:endnote>
  <w:endnote w:type="continuationSeparator" w:id="0">
    <w:p w14:paraId="263655B8" w14:textId="77777777" w:rsidR="00194EDD" w:rsidRDefault="00194EDD" w:rsidP="00DB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1672" w14:textId="52606FA4" w:rsidR="00C75767" w:rsidRDefault="00C75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F38B0" w14:textId="77777777" w:rsidR="00194EDD" w:rsidRDefault="00194EDD" w:rsidP="00DB4E43">
      <w:r>
        <w:separator/>
      </w:r>
    </w:p>
  </w:footnote>
  <w:footnote w:type="continuationSeparator" w:id="0">
    <w:p w14:paraId="7ABEE946" w14:textId="77777777" w:rsidR="00194EDD" w:rsidRDefault="00194EDD" w:rsidP="00DB4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9C"/>
    <w:rsid w:val="00194EDD"/>
    <w:rsid w:val="001A101A"/>
    <w:rsid w:val="00212764"/>
    <w:rsid w:val="00302E76"/>
    <w:rsid w:val="00305BDE"/>
    <w:rsid w:val="00353CC8"/>
    <w:rsid w:val="003803F3"/>
    <w:rsid w:val="00382F77"/>
    <w:rsid w:val="00494FCF"/>
    <w:rsid w:val="0051156E"/>
    <w:rsid w:val="006033B5"/>
    <w:rsid w:val="006B56B8"/>
    <w:rsid w:val="0088288B"/>
    <w:rsid w:val="00965F9C"/>
    <w:rsid w:val="009F3A55"/>
    <w:rsid w:val="00A41EB7"/>
    <w:rsid w:val="00AD3F5E"/>
    <w:rsid w:val="00C75767"/>
    <w:rsid w:val="00D06E0C"/>
    <w:rsid w:val="00DB4E43"/>
    <w:rsid w:val="00EB4046"/>
    <w:rsid w:val="00FF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5B482"/>
  <w15:chartTrackingRefBased/>
  <w15:docId w15:val="{BDDFFDB7-BACD-412F-9A63-9D84F004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1B2"/>
  </w:style>
  <w:style w:type="paragraph" w:styleId="Heading1">
    <w:name w:val="heading 1"/>
    <w:basedOn w:val="Normal"/>
    <w:next w:val="Normal"/>
    <w:link w:val="Heading1Char"/>
    <w:uiPriority w:val="9"/>
    <w:qFormat/>
    <w:rsid w:val="00302E76"/>
    <w:pPr>
      <w:keepNext/>
      <w:keepLines/>
      <w:spacing w:before="240"/>
      <w:jc w:val="center"/>
      <w:outlineLvl w:val="0"/>
    </w:pPr>
    <w:rPr>
      <w:rFonts w:ascii="Verdana" w:eastAsia="Times New Roman" w:hAnsi="Verdana" w:cstheme="majorBidi"/>
      <w:b/>
      <w:color w:val="000000" w:themeColor="text1"/>
      <w:sz w:val="28"/>
      <w:szCs w:val="28"/>
    </w:rPr>
  </w:style>
  <w:style w:type="paragraph" w:styleId="Heading2">
    <w:name w:val="heading 2"/>
    <w:basedOn w:val="Normal"/>
    <w:next w:val="Normal"/>
    <w:link w:val="Heading2Char"/>
    <w:uiPriority w:val="9"/>
    <w:unhideWhenUsed/>
    <w:qFormat/>
    <w:rsid w:val="00EB4046"/>
    <w:pPr>
      <w:keepNext/>
      <w:keepLines/>
      <w:spacing w:before="40"/>
      <w:outlineLvl w:val="1"/>
    </w:pPr>
    <w:rPr>
      <w:rFonts w:ascii="Verdana" w:eastAsia="Times New Roman" w:hAnsi="Verdan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F9C"/>
    <w:rPr>
      <w:color w:val="1155CC"/>
      <w:u w:val="single"/>
    </w:rPr>
  </w:style>
  <w:style w:type="character" w:customStyle="1" w:styleId="Heading1Char">
    <w:name w:val="Heading 1 Char"/>
    <w:basedOn w:val="DefaultParagraphFont"/>
    <w:link w:val="Heading1"/>
    <w:uiPriority w:val="9"/>
    <w:rsid w:val="00302E76"/>
    <w:rPr>
      <w:rFonts w:ascii="Verdana" w:eastAsia="Times New Roman" w:hAnsi="Verdana" w:cstheme="majorBidi"/>
      <w:b/>
      <w:color w:val="000000" w:themeColor="text1"/>
      <w:sz w:val="28"/>
      <w:szCs w:val="28"/>
    </w:rPr>
  </w:style>
  <w:style w:type="paragraph" w:styleId="Header">
    <w:name w:val="header"/>
    <w:basedOn w:val="Normal"/>
    <w:link w:val="HeaderChar"/>
    <w:uiPriority w:val="99"/>
    <w:unhideWhenUsed/>
    <w:rsid w:val="00DB4E43"/>
    <w:pPr>
      <w:tabs>
        <w:tab w:val="center" w:pos="4680"/>
        <w:tab w:val="right" w:pos="9360"/>
      </w:tabs>
    </w:pPr>
  </w:style>
  <w:style w:type="character" w:customStyle="1" w:styleId="HeaderChar">
    <w:name w:val="Header Char"/>
    <w:basedOn w:val="DefaultParagraphFont"/>
    <w:link w:val="Header"/>
    <w:uiPriority w:val="99"/>
    <w:rsid w:val="00DB4E43"/>
  </w:style>
  <w:style w:type="paragraph" w:styleId="Footer">
    <w:name w:val="footer"/>
    <w:basedOn w:val="Normal"/>
    <w:link w:val="FooterChar"/>
    <w:uiPriority w:val="99"/>
    <w:unhideWhenUsed/>
    <w:rsid w:val="00DB4E43"/>
    <w:pPr>
      <w:tabs>
        <w:tab w:val="center" w:pos="4680"/>
        <w:tab w:val="right" w:pos="9360"/>
      </w:tabs>
    </w:pPr>
  </w:style>
  <w:style w:type="character" w:customStyle="1" w:styleId="FooterChar">
    <w:name w:val="Footer Char"/>
    <w:basedOn w:val="DefaultParagraphFont"/>
    <w:link w:val="Footer"/>
    <w:uiPriority w:val="99"/>
    <w:rsid w:val="00DB4E43"/>
  </w:style>
  <w:style w:type="paragraph" w:styleId="NormalWeb">
    <w:name w:val="Normal (Web)"/>
    <w:basedOn w:val="Normal"/>
    <w:uiPriority w:val="99"/>
    <w:unhideWhenUsed/>
    <w:rsid w:val="00AD3F5E"/>
    <w:pPr>
      <w:spacing w:before="100" w:beforeAutospacing="1" w:after="100" w:afterAutospacing="1"/>
    </w:pPr>
    <w:rPr>
      <w:rFonts w:ascii="Calibri" w:hAnsi="Calibri" w:cs="Calibri"/>
    </w:rPr>
  </w:style>
  <w:style w:type="character" w:customStyle="1" w:styleId="Heading2Char">
    <w:name w:val="Heading 2 Char"/>
    <w:basedOn w:val="DefaultParagraphFont"/>
    <w:link w:val="Heading2"/>
    <w:uiPriority w:val="9"/>
    <w:rsid w:val="00EB4046"/>
    <w:rPr>
      <w:rFonts w:ascii="Verdana" w:eastAsia="Times New Roman" w:hAnsi="Verdana"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2324">
      <w:bodyDiv w:val="1"/>
      <w:marLeft w:val="0"/>
      <w:marRight w:val="0"/>
      <w:marTop w:val="0"/>
      <w:marBottom w:val="0"/>
      <w:divBdr>
        <w:top w:val="none" w:sz="0" w:space="0" w:color="auto"/>
        <w:left w:val="none" w:sz="0" w:space="0" w:color="auto"/>
        <w:bottom w:val="none" w:sz="0" w:space="0" w:color="auto"/>
        <w:right w:val="none" w:sz="0" w:space="0" w:color="auto"/>
      </w:divBdr>
    </w:div>
    <w:div w:id="10941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D53BD-B66B-4DC8-9B88-ABEE9AF8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Devva Kasnitz</dc:creator>
  <cp:keywords/>
  <dc:description/>
  <cp:lastModifiedBy>Devva Kasnitz</cp:lastModifiedBy>
  <cp:revision>2</cp:revision>
  <cp:lastPrinted>2020-04-02T08:45:00Z</cp:lastPrinted>
  <dcterms:created xsi:type="dcterms:W3CDTF">2020-04-02T16:10:00Z</dcterms:created>
  <dcterms:modified xsi:type="dcterms:W3CDTF">2020-04-02T16:10:00Z</dcterms:modified>
</cp:coreProperties>
</file>